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rPr>
          <w:sz w:val="28"/>
        </w:rPr>
      </w:pPr>
    </w:p>
    <w:p w:rsidR="00B617CC" w:rsidRPr="004C5C48" w:rsidRDefault="00A74466" w:rsidP="00DF5FE8">
      <w:pPr>
        <w:pStyle w:val="1"/>
        <w:jc w:val="left"/>
        <w:rPr>
          <w:sz w:val="28"/>
          <w:szCs w:val="28"/>
        </w:rPr>
      </w:pPr>
      <w:r>
        <w:rPr>
          <w:sz w:val="28"/>
        </w:rPr>
        <w:t xml:space="preserve">              </w:t>
      </w:r>
      <w:r w:rsidR="00DF5FE8" w:rsidRPr="004C5C48">
        <w:rPr>
          <w:sz w:val="28"/>
          <w:szCs w:val="28"/>
        </w:rPr>
        <w:t xml:space="preserve"> Примеры библиографического описания</w:t>
      </w:r>
    </w:p>
    <w:p w:rsidR="004C5C48" w:rsidRPr="004C5C48" w:rsidRDefault="00B617CC" w:rsidP="004C5C48">
      <w:pPr>
        <w:rPr>
          <w:sz w:val="28"/>
          <w:szCs w:val="28"/>
        </w:rPr>
      </w:pPr>
      <w:r w:rsidRPr="003679AE">
        <w:rPr>
          <w:i/>
          <w:sz w:val="28"/>
          <w:szCs w:val="28"/>
        </w:rPr>
        <w:t>произведений печати для составления библиографического списка</w:t>
      </w:r>
      <w:r w:rsidRPr="004C5C48">
        <w:rPr>
          <w:sz w:val="28"/>
          <w:szCs w:val="28"/>
        </w:rPr>
        <w:t xml:space="preserve"> литературы </w:t>
      </w:r>
      <w:proofErr w:type="gramStart"/>
      <w:r w:rsidRPr="004C5C48">
        <w:rPr>
          <w:sz w:val="28"/>
          <w:szCs w:val="28"/>
        </w:rPr>
        <w:t>к</w:t>
      </w:r>
      <w:proofErr w:type="gramEnd"/>
      <w:r w:rsidRPr="004C5C48">
        <w:rPr>
          <w:sz w:val="28"/>
          <w:szCs w:val="28"/>
        </w:rPr>
        <w:t xml:space="preserve"> контроль</w:t>
      </w:r>
      <w:r w:rsidR="004C5C48" w:rsidRPr="004C5C48">
        <w:rPr>
          <w:sz w:val="28"/>
          <w:szCs w:val="28"/>
        </w:rPr>
        <w:t>ной, квалификационной</w:t>
      </w:r>
      <w:r w:rsidRPr="004C5C48">
        <w:rPr>
          <w:sz w:val="28"/>
          <w:szCs w:val="28"/>
        </w:rPr>
        <w:t xml:space="preserve"> и </w:t>
      </w:r>
      <w:r w:rsidR="004C5C48" w:rsidRPr="004C5C48">
        <w:rPr>
          <w:sz w:val="28"/>
          <w:szCs w:val="28"/>
        </w:rPr>
        <w:t xml:space="preserve">   </w:t>
      </w:r>
    </w:p>
    <w:p w:rsidR="00B617CC" w:rsidRPr="004C5C48" w:rsidRDefault="004C5C48" w:rsidP="004C5C48">
      <w:pPr>
        <w:rPr>
          <w:sz w:val="28"/>
          <w:szCs w:val="28"/>
        </w:rPr>
      </w:pPr>
      <w:r w:rsidRPr="004C5C48">
        <w:rPr>
          <w:sz w:val="28"/>
          <w:szCs w:val="28"/>
        </w:rPr>
        <w:t xml:space="preserve">                       </w:t>
      </w:r>
      <w:r w:rsidR="00B617CC" w:rsidRPr="004C5C48">
        <w:rPr>
          <w:sz w:val="28"/>
          <w:szCs w:val="28"/>
        </w:rPr>
        <w:t>другой научной работе.</w:t>
      </w:r>
    </w:p>
    <w:p w:rsidR="004C5C48" w:rsidRPr="004C5C48" w:rsidRDefault="004C5C48" w:rsidP="004C5C48">
      <w:pPr>
        <w:rPr>
          <w:sz w:val="28"/>
          <w:szCs w:val="28"/>
        </w:rPr>
      </w:pPr>
      <w:r w:rsidRPr="004C5C48">
        <w:rPr>
          <w:sz w:val="28"/>
          <w:szCs w:val="28"/>
        </w:rPr>
        <w:t xml:space="preserve">    </w:t>
      </w:r>
    </w:p>
    <w:p w:rsidR="004C5C48" w:rsidRPr="004C5C48" w:rsidRDefault="004C5C48" w:rsidP="004C5C48">
      <w:pPr>
        <w:rPr>
          <w:sz w:val="28"/>
          <w:szCs w:val="28"/>
        </w:rPr>
      </w:pPr>
      <w:r w:rsidRPr="004C5C48">
        <w:rPr>
          <w:sz w:val="28"/>
          <w:szCs w:val="28"/>
        </w:rPr>
        <w:t xml:space="preserve">            Регламентирующие стандарты:</w:t>
      </w:r>
    </w:p>
    <w:p w:rsidR="004C5C48" w:rsidRDefault="004C5C48" w:rsidP="004C5C48">
      <w:pPr>
        <w:rPr>
          <w:sz w:val="28"/>
          <w:szCs w:val="28"/>
        </w:rPr>
      </w:pPr>
      <w:r w:rsidRPr="004C5C48">
        <w:rPr>
          <w:sz w:val="28"/>
          <w:szCs w:val="28"/>
        </w:rPr>
        <w:t>ГОСТ 7.1-2003 «Библиографическая запись. Библиографическое описание. Общие требования и правила составления</w:t>
      </w:r>
      <w:r>
        <w:rPr>
          <w:sz w:val="28"/>
          <w:szCs w:val="28"/>
        </w:rPr>
        <w:t>»</w:t>
      </w:r>
    </w:p>
    <w:p w:rsidR="004C5C48" w:rsidRDefault="004C5C48" w:rsidP="004C5C48">
      <w:pPr>
        <w:rPr>
          <w:sz w:val="28"/>
          <w:szCs w:val="28"/>
        </w:rPr>
      </w:pPr>
      <w:r>
        <w:rPr>
          <w:sz w:val="28"/>
          <w:szCs w:val="28"/>
        </w:rPr>
        <w:t>ГОСТ</w:t>
      </w:r>
      <w:r w:rsidR="001A7945">
        <w:rPr>
          <w:sz w:val="28"/>
          <w:szCs w:val="28"/>
        </w:rPr>
        <w:t xml:space="preserve"> 7.80-2000 «Библиографическая запись. Заголовок. Общие требования и правила составления»</w:t>
      </w:r>
    </w:p>
    <w:p w:rsidR="001A7945" w:rsidRDefault="001A7945" w:rsidP="004C5C48">
      <w:pPr>
        <w:rPr>
          <w:sz w:val="28"/>
          <w:szCs w:val="28"/>
        </w:rPr>
      </w:pPr>
      <w:r>
        <w:rPr>
          <w:sz w:val="28"/>
          <w:szCs w:val="28"/>
        </w:rPr>
        <w:t>ГОСТ 7.8202001 «</w:t>
      </w:r>
      <w:r w:rsidR="00657E4A">
        <w:rPr>
          <w:sz w:val="28"/>
          <w:szCs w:val="28"/>
        </w:rPr>
        <w:t>Б</w:t>
      </w:r>
      <w:r>
        <w:rPr>
          <w:sz w:val="28"/>
          <w:szCs w:val="28"/>
        </w:rPr>
        <w:t xml:space="preserve">иблиографическая запись. Библиографическое описание электронных ресурсов. </w:t>
      </w:r>
      <w:r w:rsidR="00657E4A">
        <w:rPr>
          <w:sz w:val="28"/>
          <w:szCs w:val="28"/>
        </w:rPr>
        <w:t>Общие требования и правила сос</w:t>
      </w:r>
      <w:r>
        <w:rPr>
          <w:sz w:val="28"/>
          <w:szCs w:val="28"/>
        </w:rPr>
        <w:t>тавления»</w:t>
      </w:r>
    </w:p>
    <w:p w:rsidR="001A7945" w:rsidRDefault="001A7945" w:rsidP="004C5C48">
      <w:pPr>
        <w:rPr>
          <w:sz w:val="28"/>
          <w:szCs w:val="28"/>
        </w:rPr>
      </w:pPr>
      <w:r>
        <w:rPr>
          <w:sz w:val="28"/>
          <w:szCs w:val="28"/>
        </w:rPr>
        <w:t>ГОСТ 7.0.5-2008 «</w:t>
      </w:r>
      <w:r w:rsidR="00657E4A">
        <w:rPr>
          <w:sz w:val="28"/>
          <w:szCs w:val="28"/>
        </w:rPr>
        <w:t>Б</w:t>
      </w:r>
      <w:r>
        <w:rPr>
          <w:sz w:val="28"/>
          <w:szCs w:val="28"/>
        </w:rPr>
        <w:t>иблиографическая ссылка. Общие требования и правила составления»</w:t>
      </w:r>
    </w:p>
    <w:p w:rsidR="001A7945" w:rsidRDefault="001A7945" w:rsidP="004C5C48">
      <w:pPr>
        <w:rPr>
          <w:sz w:val="28"/>
          <w:szCs w:val="28"/>
        </w:rPr>
      </w:pPr>
      <w:r>
        <w:rPr>
          <w:sz w:val="28"/>
          <w:szCs w:val="28"/>
        </w:rPr>
        <w:t>ГОСТ 7.12-93 «</w:t>
      </w:r>
      <w:r w:rsidR="00657E4A">
        <w:rPr>
          <w:sz w:val="28"/>
          <w:szCs w:val="28"/>
        </w:rPr>
        <w:t>Б</w:t>
      </w:r>
      <w:r>
        <w:rPr>
          <w:sz w:val="28"/>
          <w:szCs w:val="28"/>
        </w:rPr>
        <w:t>иблиографическая запись. Сокращение слов и словосочетаний на русском языке». Межгосударственный стандарт</w:t>
      </w:r>
    </w:p>
    <w:p w:rsidR="001A7945" w:rsidRDefault="001A7945" w:rsidP="004C5C48">
      <w:pPr>
        <w:rPr>
          <w:sz w:val="28"/>
          <w:szCs w:val="28"/>
        </w:rPr>
      </w:pPr>
      <w:r>
        <w:rPr>
          <w:sz w:val="28"/>
          <w:szCs w:val="28"/>
        </w:rPr>
        <w:t xml:space="preserve">ГОСТ 7.11-2004 </w:t>
      </w:r>
      <w:r w:rsidR="00657E4A">
        <w:rPr>
          <w:sz w:val="28"/>
          <w:szCs w:val="28"/>
        </w:rPr>
        <w:t>«Библиографическая запись. Сокращение слов и словосочетаний на иностранных европейских языках»</w:t>
      </w:r>
    </w:p>
    <w:p w:rsidR="00657E4A" w:rsidRDefault="00657E4A" w:rsidP="004C5C48">
      <w:pPr>
        <w:rPr>
          <w:sz w:val="28"/>
          <w:szCs w:val="28"/>
        </w:rPr>
      </w:pPr>
      <w:r>
        <w:rPr>
          <w:sz w:val="28"/>
          <w:szCs w:val="28"/>
        </w:rPr>
        <w:t>ГОСТ 7.32-2001 «Отчет о научно-исследовательской работе»: Межгосударственный стандарт»</w:t>
      </w:r>
    </w:p>
    <w:p w:rsidR="00657E4A" w:rsidRDefault="00657E4A" w:rsidP="004C5C48">
      <w:pPr>
        <w:rPr>
          <w:sz w:val="28"/>
          <w:szCs w:val="28"/>
        </w:rPr>
      </w:pPr>
      <w:r>
        <w:rPr>
          <w:sz w:val="28"/>
          <w:szCs w:val="28"/>
        </w:rPr>
        <w:t>ГОСТ 7.9-95 «Реферат и аннотация. Общие требования (ИОСО 214-76)</w:t>
      </w:r>
    </w:p>
    <w:p w:rsidR="00657E4A" w:rsidRPr="004C5C48" w:rsidRDefault="00657E4A" w:rsidP="004C5C48">
      <w:pPr>
        <w:rPr>
          <w:sz w:val="28"/>
          <w:szCs w:val="28"/>
        </w:rPr>
      </w:pPr>
      <w:r>
        <w:rPr>
          <w:sz w:val="28"/>
          <w:szCs w:val="28"/>
        </w:rPr>
        <w:t>ГОСТ 7.0.7-2009 «Статьи в журналах и сборниках. Издательское оформление. Общие требования и правила составления».</w:t>
      </w:r>
    </w:p>
    <w:p w:rsidR="00B617CC" w:rsidRDefault="00B617CC">
      <w:pPr>
        <w:jc w:val="center"/>
        <w:rPr>
          <w:sz w:val="32"/>
        </w:rPr>
      </w:pPr>
    </w:p>
    <w:p w:rsidR="00B617CC" w:rsidRDefault="00B617CC">
      <w:pPr>
        <w:jc w:val="center"/>
        <w:rPr>
          <w:sz w:val="32"/>
        </w:rPr>
      </w:pPr>
    </w:p>
    <w:p w:rsidR="00745948" w:rsidRPr="004C5C48" w:rsidRDefault="004C5C48">
      <w:pPr>
        <w:rPr>
          <w:sz w:val="32"/>
        </w:rPr>
      </w:pPr>
      <w:r>
        <w:rPr>
          <w:sz w:val="32"/>
        </w:rPr>
        <w:t xml:space="preserve">       </w:t>
      </w:r>
      <w:r w:rsidR="00702890">
        <w:rPr>
          <w:sz w:val="28"/>
        </w:rPr>
        <w:t>Библиографические описания в списке можно располагать в соответствии с принципом, который способствовал бы наилучшему представлению отобранных документов и тематики работы. Список может содержать разделы – в завис</w:t>
      </w:r>
      <w:r w:rsidR="009D0611">
        <w:rPr>
          <w:sz w:val="28"/>
        </w:rPr>
        <w:t>и</w:t>
      </w:r>
      <w:r w:rsidR="00702890">
        <w:rPr>
          <w:sz w:val="28"/>
        </w:rPr>
        <w:t>мости от количества описаний документов и избранной их группировки. Документы на иностранных языках следуют за документами на языке основного текста работы. Как правило, различные виды публикаций (например</w:t>
      </w:r>
      <w:proofErr w:type="gramStart"/>
      <w:r w:rsidR="00702890">
        <w:rPr>
          <w:sz w:val="28"/>
        </w:rPr>
        <w:t>.</w:t>
      </w:r>
      <w:proofErr w:type="gramEnd"/>
      <w:r w:rsidR="00702890">
        <w:rPr>
          <w:sz w:val="28"/>
        </w:rPr>
        <w:t xml:space="preserve"> </w:t>
      </w:r>
      <w:proofErr w:type="gramStart"/>
      <w:r w:rsidR="00B57078">
        <w:rPr>
          <w:sz w:val="28"/>
        </w:rPr>
        <w:t>к</w:t>
      </w:r>
      <w:proofErr w:type="gramEnd"/>
      <w:r w:rsidR="00702890">
        <w:rPr>
          <w:sz w:val="28"/>
        </w:rPr>
        <w:t>ниги от статей) не отделяют.</w:t>
      </w:r>
    </w:p>
    <w:p w:rsidR="00702890" w:rsidRDefault="00657E4A">
      <w:pPr>
        <w:rPr>
          <w:sz w:val="28"/>
        </w:rPr>
      </w:pPr>
      <w:r>
        <w:rPr>
          <w:sz w:val="28"/>
        </w:rPr>
        <w:t xml:space="preserve">       Существует традиция</w:t>
      </w:r>
      <w:r w:rsidR="00702890">
        <w:rPr>
          <w:sz w:val="28"/>
        </w:rPr>
        <w:t xml:space="preserve"> </w:t>
      </w:r>
      <w:r>
        <w:rPr>
          <w:sz w:val="28"/>
        </w:rPr>
        <w:t xml:space="preserve"> - о</w:t>
      </w:r>
      <w:r w:rsidR="00702890">
        <w:rPr>
          <w:sz w:val="28"/>
        </w:rPr>
        <w:t xml:space="preserve">фициальные государственные документы приводить в начале списка. Порядок их расположения – </w:t>
      </w:r>
      <w:r w:rsidR="00702890">
        <w:rPr>
          <w:sz w:val="28"/>
        </w:rPr>
        <w:lastRenderedPageBreak/>
        <w:t xml:space="preserve">от основополагающих к </w:t>
      </w:r>
      <w:proofErr w:type="gramStart"/>
      <w:r w:rsidR="00702890">
        <w:rPr>
          <w:sz w:val="28"/>
        </w:rPr>
        <w:t>частноправовым</w:t>
      </w:r>
      <w:proofErr w:type="gramEnd"/>
      <w:r w:rsidR="00662628">
        <w:rPr>
          <w:sz w:val="28"/>
        </w:rPr>
        <w:t xml:space="preserve">: </w:t>
      </w:r>
      <w:proofErr w:type="gramStart"/>
      <w:r w:rsidR="00662628">
        <w:rPr>
          <w:sz w:val="28"/>
        </w:rPr>
        <w:t>Конституция; Кодексы; Законы; Указы Президента; Постановление Правительства; другие нормативные акты (письма, приказы и т.д.)</w:t>
      </w:r>
      <w:proofErr w:type="gramEnd"/>
      <w:r w:rsidR="00662628">
        <w:rPr>
          <w:sz w:val="28"/>
        </w:rPr>
        <w:t xml:space="preserve"> Документы одного уровня могут располагаться в хронологическом (или обратнохронологическом) порядке.</w:t>
      </w:r>
    </w:p>
    <w:p w:rsidR="00662628" w:rsidRDefault="00662628">
      <w:pPr>
        <w:rPr>
          <w:sz w:val="28"/>
        </w:rPr>
      </w:pPr>
      <w:r>
        <w:rPr>
          <w:sz w:val="28"/>
        </w:rPr>
        <w:t xml:space="preserve">       Алфавитный способ построения списка </w:t>
      </w:r>
      <w:r w:rsidR="00B57078">
        <w:rPr>
          <w:sz w:val="28"/>
        </w:rPr>
        <w:t>применяется для небольших или средних по объему списков. Библиографические описания выстраиваются  в алфавите заголовков (авторов и/или заглавий) по правилу «слово за сл</w:t>
      </w:r>
      <w:r w:rsidR="009D0611">
        <w:rPr>
          <w:sz w:val="28"/>
        </w:rPr>
        <w:t>о</w:t>
      </w:r>
      <w:r w:rsidR="00B57078">
        <w:rPr>
          <w:sz w:val="28"/>
        </w:rPr>
        <w:t>вом» или «буква за буквой». Существуют также принятые решения расположения:</w:t>
      </w:r>
    </w:p>
    <w:p w:rsidR="009D0611" w:rsidRDefault="00B57078">
      <w:pPr>
        <w:rPr>
          <w:sz w:val="28"/>
        </w:rPr>
      </w:pPr>
      <w:r>
        <w:rPr>
          <w:sz w:val="28"/>
        </w:rPr>
        <w:t>- в случае нескольких работ одного автора</w:t>
      </w:r>
      <w:r w:rsidR="009D0611">
        <w:rPr>
          <w:sz w:val="28"/>
        </w:rPr>
        <w:t xml:space="preserve"> – по заголовкам работ </w:t>
      </w:r>
      <w:proofErr w:type="gramStart"/>
      <w:r w:rsidR="009D0611">
        <w:rPr>
          <w:sz w:val="28"/>
        </w:rPr>
        <w:t>в</w:t>
      </w:r>
      <w:proofErr w:type="gramEnd"/>
      <w:r w:rsidR="009D0611">
        <w:rPr>
          <w:sz w:val="28"/>
        </w:rPr>
        <w:t xml:space="preserve">  </w:t>
      </w:r>
    </w:p>
    <w:p w:rsidR="00B57078" w:rsidRDefault="009D0611">
      <w:pPr>
        <w:rPr>
          <w:sz w:val="28"/>
        </w:rPr>
      </w:pPr>
      <w:r>
        <w:rPr>
          <w:sz w:val="28"/>
        </w:rPr>
        <w:t xml:space="preserve">  алфавитном </w:t>
      </w:r>
      <w:proofErr w:type="gramStart"/>
      <w:r>
        <w:rPr>
          <w:sz w:val="28"/>
        </w:rPr>
        <w:t>порядке</w:t>
      </w:r>
      <w:proofErr w:type="gramEnd"/>
      <w:r>
        <w:rPr>
          <w:sz w:val="28"/>
        </w:rPr>
        <w:t>;</w:t>
      </w:r>
    </w:p>
    <w:p w:rsidR="009D0611" w:rsidRDefault="009D0611">
      <w:pPr>
        <w:rPr>
          <w:sz w:val="28"/>
        </w:rPr>
      </w:pPr>
      <w:r>
        <w:rPr>
          <w:sz w:val="28"/>
        </w:rPr>
        <w:t>- при авторах-однофамильцах – по инициалам в алфавитном    порядке;</w:t>
      </w:r>
    </w:p>
    <w:p w:rsidR="009D0611" w:rsidRDefault="009D0611">
      <w:pPr>
        <w:rPr>
          <w:sz w:val="28"/>
        </w:rPr>
      </w:pPr>
      <w:r>
        <w:rPr>
          <w:sz w:val="28"/>
        </w:rPr>
        <w:t>-</w:t>
      </w:r>
      <w:r w:rsidR="00A75213">
        <w:rPr>
          <w:sz w:val="28"/>
        </w:rPr>
        <w:t xml:space="preserve"> при нескольких работах авторов,</w:t>
      </w:r>
      <w:r>
        <w:rPr>
          <w:sz w:val="28"/>
        </w:rPr>
        <w:t xml:space="preserve"> </w:t>
      </w:r>
      <w:r w:rsidR="00A75213">
        <w:rPr>
          <w:sz w:val="28"/>
        </w:rPr>
        <w:t>н</w:t>
      </w:r>
      <w:r>
        <w:rPr>
          <w:sz w:val="28"/>
        </w:rPr>
        <w:t>аписанных в соавторстве – по фамилиям соавторов в алфавитном порядке;</w:t>
      </w:r>
    </w:p>
    <w:p w:rsidR="009D0611" w:rsidRDefault="009D0611">
      <w:pPr>
        <w:rPr>
          <w:sz w:val="28"/>
        </w:rPr>
      </w:pPr>
      <w:r>
        <w:rPr>
          <w:sz w:val="28"/>
        </w:rPr>
        <w:t xml:space="preserve">- различные издания одного и того </w:t>
      </w:r>
      <w:r w:rsidR="00A75213">
        <w:rPr>
          <w:sz w:val="28"/>
        </w:rPr>
        <w:t xml:space="preserve">же </w:t>
      </w:r>
      <w:r>
        <w:rPr>
          <w:sz w:val="28"/>
        </w:rPr>
        <w:t>произведения – в прямой или обратной хронологии годов издания;</w:t>
      </w:r>
    </w:p>
    <w:p w:rsidR="00745948" w:rsidRDefault="00745948">
      <w:pPr>
        <w:rPr>
          <w:sz w:val="28"/>
        </w:rPr>
      </w:pPr>
    </w:p>
    <w:p w:rsidR="0024064F" w:rsidRDefault="00745948">
      <w:pPr>
        <w:rPr>
          <w:sz w:val="28"/>
        </w:rPr>
      </w:pPr>
      <w:r>
        <w:rPr>
          <w:sz w:val="28"/>
        </w:rPr>
        <w:t xml:space="preserve">              </w:t>
      </w:r>
    </w:p>
    <w:p w:rsidR="00DD425A" w:rsidRDefault="0024064F">
      <w:pPr>
        <w:rPr>
          <w:sz w:val="28"/>
        </w:rPr>
      </w:pPr>
      <w:r>
        <w:rPr>
          <w:sz w:val="28"/>
        </w:rPr>
        <w:t xml:space="preserve">       </w:t>
      </w:r>
      <w:r w:rsidR="00745948">
        <w:rPr>
          <w:sz w:val="28"/>
        </w:rPr>
        <w:t xml:space="preserve"> </w:t>
      </w:r>
      <w:r w:rsidR="00B617CC">
        <w:rPr>
          <w:sz w:val="28"/>
        </w:rPr>
        <w:t xml:space="preserve"> </w:t>
      </w:r>
    </w:p>
    <w:p w:rsidR="00DD425A" w:rsidRDefault="00DD425A">
      <w:pPr>
        <w:rPr>
          <w:sz w:val="28"/>
        </w:rPr>
      </w:pPr>
    </w:p>
    <w:p w:rsidR="00B617CC" w:rsidRDefault="009D0611">
      <w:pPr>
        <w:rPr>
          <w:sz w:val="28"/>
        </w:rPr>
      </w:pPr>
      <w:r>
        <w:rPr>
          <w:sz w:val="28"/>
        </w:rPr>
        <w:t xml:space="preserve">                </w:t>
      </w:r>
      <w:r w:rsidR="004C58D4">
        <w:rPr>
          <w:sz w:val="28"/>
        </w:rPr>
        <w:t>Примеры составления библиографического описания</w:t>
      </w:r>
    </w:p>
    <w:p w:rsidR="00B617CC" w:rsidRDefault="004C58D4">
      <w:pPr>
        <w:rPr>
          <w:sz w:val="28"/>
        </w:rPr>
      </w:pPr>
      <w:r>
        <w:rPr>
          <w:sz w:val="22"/>
          <w:szCs w:val="22"/>
        </w:rPr>
        <w:t xml:space="preserve">                                </w:t>
      </w:r>
    </w:p>
    <w:p w:rsidR="00B617CC" w:rsidRDefault="00B617CC">
      <w:pPr>
        <w:rPr>
          <w:sz w:val="32"/>
        </w:rPr>
      </w:pPr>
    </w:p>
    <w:p w:rsidR="00B617CC" w:rsidRDefault="00745948" w:rsidP="00745948">
      <w:pPr>
        <w:rPr>
          <w:sz w:val="28"/>
        </w:rPr>
      </w:pPr>
      <w:r>
        <w:rPr>
          <w:sz w:val="32"/>
        </w:rPr>
        <w:t xml:space="preserve">                                  </w:t>
      </w:r>
      <w:r w:rsidR="00B617CC">
        <w:rPr>
          <w:sz w:val="28"/>
        </w:rPr>
        <w:t>Книги под фамилией автора</w:t>
      </w: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DB1EFB" w:rsidRDefault="0024064F">
      <w:pPr>
        <w:pStyle w:val="a3"/>
      </w:pPr>
      <w:r>
        <w:t>Сысоев</w:t>
      </w:r>
      <w:r w:rsidR="00E4756A">
        <w:t>,</w:t>
      </w:r>
      <w:r w:rsidR="00224E5B">
        <w:t xml:space="preserve"> В.И. Об</w:t>
      </w:r>
      <w:r w:rsidR="00DD425A">
        <w:t>учение девушек игре в баскетбол</w:t>
      </w:r>
      <w:proofErr w:type="gramStart"/>
      <w:r w:rsidR="007930A1" w:rsidRPr="007930A1">
        <w:t xml:space="preserve"> </w:t>
      </w:r>
      <w:r w:rsidR="00224E5B">
        <w:t>:</w:t>
      </w:r>
      <w:proofErr w:type="gramEnd"/>
      <w:r w:rsidR="00224E5B">
        <w:t xml:space="preserve"> монография</w:t>
      </w:r>
      <w:r w:rsidR="007930A1" w:rsidRPr="007930A1">
        <w:t xml:space="preserve"> </w:t>
      </w:r>
    </w:p>
    <w:p w:rsidR="00B617CC" w:rsidRDefault="007930A1">
      <w:pPr>
        <w:pStyle w:val="a3"/>
      </w:pPr>
      <w:r w:rsidRPr="007930A1">
        <w:t xml:space="preserve">/ </w:t>
      </w:r>
      <w:r>
        <w:t>В. И. Сысоев, Е. В. Суханова</w:t>
      </w:r>
      <w:r w:rsidR="00D828D7">
        <w:t>.</w:t>
      </w:r>
      <w:r>
        <w:t xml:space="preserve"> - </w:t>
      </w:r>
      <w:r w:rsidR="00D828D7">
        <w:t xml:space="preserve"> </w:t>
      </w:r>
      <w:r w:rsidR="00224E5B">
        <w:t>Воронеж</w:t>
      </w:r>
      <w:proofErr w:type="gramStart"/>
      <w:r w:rsidR="00224E5B">
        <w:t xml:space="preserve"> :</w:t>
      </w:r>
      <w:proofErr w:type="gramEnd"/>
      <w:r w:rsidR="00224E5B">
        <w:t xml:space="preserve"> Истоки, 2009.</w:t>
      </w:r>
      <w:r w:rsidR="00D828D7">
        <w:t xml:space="preserve"> </w:t>
      </w:r>
      <w:r>
        <w:t xml:space="preserve">- </w:t>
      </w:r>
      <w:r w:rsidR="00224E5B">
        <w:t xml:space="preserve">123 </w:t>
      </w:r>
      <w:proofErr w:type="gramStart"/>
      <w:r w:rsidR="00224E5B">
        <w:t>с</w:t>
      </w:r>
      <w:proofErr w:type="gramEnd"/>
      <w:r w:rsidR="00224E5B">
        <w:t>.</w:t>
      </w:r>
    </w:p>
    <w:p w:rsidR="00224E5B" w:rsidRDefault="00224E5B">
      <w:pPr>
        <w:pStyle w:val="a3"/>
      </w:pPr>
    </w:p>
    <w:p w:rsidR="00224E5B" w:rsidRDefault="00224E5B">
      <w:pPr>
        <w:pStyle w:val="a3"/>
      </w:pPr>
    </w:p>
    <w:p w:rsidR="00B617CC" w:rsidRDefault="00B617CC">
      <w:pPr>
        <w:pStyle w:val="a3"/>
      </w:pPr>
      <w:r>
        <w:t xml:space="preserve">          Иваницкий</w:t>
      </w:r>
      <w:r w:rsidR="00E4756A">
        <w:t xml:space="preserve">, </w:t>
      </w:r>
      <w:r>
        <w:t xml:space="preserve"> М.</w:t>
      </w:r>
      <w:r w:rsidR="001007E2">
        <w:t xml:space="preserve"> </w:t>
      </w:r>
      <w:r>
        <w:t>Ф. Анатомия человека (с основами динамической и спортивной морфологии)</w:t>
      </w:r>
      <w:r w:rsidR="007930A1">
        <w:t xml:space="preserve"> </w:t>
      </w:r>
      <w:r w:rsidR="00542F82">
        <w:t>: у</w:t>
      </w:r>
      <w:r>
        <w:t xml:space="preserve">чеб. для </w:t>
      </w:r>
      <w:r w:rsidR="00262A56">
        <w:t>ин</w:t>
      </w:r>
      <w:r w:rsidR="00DB1EFB">
        <w:t xml:space="preserve"> </w:t>
      </w:r>
      <w:r w:rsidR="00262A56">
        <w:t>-</w:t>
      </w:r>
      <w:r w:rsidR="00DB1EFB">
        <w:t xml:space="preserve"> </w:t>
      </w:r>
      <w:proofErr w:type="spellStart"/>
      <w:proofErr w:type="gramStart"/>
      <w:r w:rsidR="00262A56">
        <w:t>тов</w:t>
      </w:r>
      <w:proofErr w:type="spellEnd"/>
      <w:proofErr w:type="gramEnd"/>
      <w:r w:rsidR="00262A56">
        <w:t xml:space="preserve"> физ.</w:t>
      </w:r>
      <w:r w:rsidR="00224E5B">
        <w:t xml:space="preserve"> </w:t>
      </w:r>
      <w:r w:rsidR="00262A56">
        <w:t>культуры</w:t>
      </w:r>
      <w:r w:rsidR="0001159E">
        <w:t xml:space="preserve"> </w:t>
      </w:r>
      <w:r w:rsidR="007930A1" w:rsidRPr="007930A1">
        <w:t xml:space="preserve">/ </w:t>
      </w:r>
      <w:r w:rsidR="007930A1">
        <w:t>М. В. Иваницкий</w:t>
      </w:r>
      <w:r>
        <w:t xml:space="preserve"> </w:t>
      </w:r>
      <w:r w:rsidR="00957304">
        <w:t xml:space="preserve"> </w:t>
      </w:r>
      <w:r>
        <w:t xml:space="preserve">/ </w:t>
      </w:r>
      <w:r w:rsidR="000278DC">
        <w:t xml:space="preserve"> </w:t>
      </w:r>
      <w:r w:rsidR="00931827">
        <w:t>п</w:t>
      </w:r>
      <w:r>
        <w:t>од ред. Б.</w:t>
      </w:r>
      <w:r w:rsidR="001007E2">
        <w:t xml:space="preserve"> </w:t>
      </w:r>
      <w:r>
        <w:t xml:space="preserve">А. </w:t>
      </w:r>
      <w:proofErr w:type="spellStart"/>
      <w:r>
        <w:t>Никитиюка</w:t>
      </w:r>
      <w:proofErr w:type="spellEnd"/>
      <w:r>
        <w:t>, А.</w:t>
      </w:r>
      <w:r w:rsidR="001007E2">
        <w:t xml:space="preserve"> </w:t>
      </w:r>
      <w:r>
        <w:t>А</w:t>
      </w:r>
      <w:r w:rsidR="00853399">
        <w:t>.</w:t>
      </w:r>
      <w:r w:rsidR="00386EA9">
        <w:t xml:space="preserve"> </w:t>
      </w:r>
      <w:r w:rsidR="00853399">
        <w:t>Гладышевой, Ф.</w:t>
      </w:r>
      <w:r w:rsidR="001007E2">
        <w:t xml:space="preserve"> </w:t>
      </w:r>
      <w:r w:rsidR="00262A56">
        <w:t xml:space="preserve">В. </w:t>
      </w:r>
      <w:proofErr w:type="spellStart"/>
      <w:r w:rsidR="00262A56">
        <w:t>Судзиловского</w:t>
      </w:r>
      <w:proofErr w:type="spellEnd"/>
      <w:r w:rsidR="00262A56">
        <w:t>.</w:t>
      </w:r>
      <w:r w:rsidR="00853399">
        <w:t xml:space="preserve"> </w:t>
      </w:r>
      <w:r w:rsidR="007930A1" w:rsidRPr="007930A1">
        <w:t>-</w:t>
      </w:r>
      <w:r w:rsidR="00D828D7">
        <w:t xml:space="preserve"> </w:t>
      </w:r>
      <w:r>
        <w:t xml:space="preserve"> </w:t>
      </w:r>
      <w:proofErr w:type="spellStart"/>
      <w:proofErr w:type="gramStart"/>
      <w:r w:rsidR="00D828D7">
        <w:t>И</w:t>
      </w:r>
      <w:r w:rsidR="00931827">
        <w:t>зд</w:t>
      </w:r>
      <w:proofErr w:type="spellEnd"/>
      <w:proofErr w:type="gramEnd"/>
      <w:r w:rsidR="00DB1EFB">
        <w:t xml:space="preserve"> </w:t>
      </w:r>
      <w:r w:rsidR="00931827">
        <w:t>-</w:t>
      </w:r>
      <w:r w:rsidR="00DB1EFB">
        <w:t xml:space="preserve"> </w:t>
      </w:r>
      <w:r w:rsidR="00105869">
        <w:t>е 7</w:t>
      </w:r>
      <w:r w:rsidR="00D828D7">
        <w:t>-</w:t>
      </w:r>
      <w:r w:rsidR="00DB1EFB">
        <w:t xml:space="preserve"> </w:t>
      </w:r>
      <w:r w:rsidR="00D828D7">
        <w:t>е</w:t>
      </w:r>
      <w:r w:rsidR="00440755">
        <w:t>.</w:t>
      </w:r>
      <w:r w:rsidR="00D828D7">
        <w:t xml:space="preserve"> </w:t>
      </w:r>
      <w:r w:rsidR="00E4756A">
        <w:t xml:space="preserve">- </w:t>
      </w:r>
      <w:r w:rsidR="00262A56">
        <w:t xml:space="preserve"> </w:t>
      </w:r>
      <w:r>
        <w:t>М.</w:t>
      </w:r>
      <w:r w:rsidR="00853399">
        <w:t xml:space="preserve"> </w:t>
      </w:r>
      <w:r>
        <w:t>:</w:t>
      </w:r>
      <w:r w:rsidR="007930A1" w:rsidRPr="008F6C0F">
        <w:t xml:space="preserve"> </w:t>
      </w:r>
      <w:r w:rsidR="00105869">
        <w:t>Олимпия, 2008</w:t>
      </w:r>
      <w:r w:rsidR="00D828D7">
        <w:t xml:space="preserve">. </w:t>
      </w:r>
      <w:r w:rsidR="007930A1" w:rsidRPr="008F6C0F">
        <w:t xml:space="preserve">- </w:t>
      </w:r>
      <w:r>
        <w:t>624 с.</w:t>
      </w:r>
      <w:r w:rsidR="00105869">
        <w:t xml:space="preserve"> : ил.</w:t>
      </w:r>
    </w:p>
    <w:p w:rsidR="00B617CC" w:rsidRDefault="00B617CC">
      <w:pPr>
        <w:rPr>
          <w:sz w:val="28"/>
        </w:rPr>
      </w:pPr>
    </w:p>
    <w:p w:rsidR="008F6C0F" w:rsidRPr="00E4756A" w:rsidRDefault="00B617CC">
      <w:pPr>
        <w:rPr>
          <w:sz w:val="28"/>
        </w:rPr>
      </w:pPr>
      <w:r>
        <w:rPr>
          <w:sz w:val="28"/>
        </w:rPr>
        <w:t xml:space="preserve">          Матвеев</w:t>
      </w:r>
      <w:r w:rsidR="00E4756A">
        <w:rPr>
          <w:sz w:val="28"/>
        </w:rPr>
        <w:t xml:space="preserve">, </w:t>
      </w:r>
      <w:r>
        <w:rPr>
          <w:sz w:val="28"/>
        </w:rPr>
        <w:t xml:space="preserve"> Л.</w:t>
      </w:r>
      <w:r w:rsidR="001007E2">
        <w:rPr>
          <w:sz w:val="28"/>
        </w:rPr>
        <w:t xml:space="preserve"> </w:t>
      </w:r>
      <w:r>
        <w:rPr>
          <w:sz w:val="28"/>
        </w:rPr>
        <w:t xml:space="preserve">П. </w:t>
      </w:r>
      <w:r w:rsidR="00105869">
        <w:rPr>
          <w:sz w:val="28"/>
        </w:rPr>
        <w:t>Общая теория спорта и ее прикладные аспекты</w:t>
      </w:r>
    </w:p>
    <w:p w:rsidR="00B617CC" w:rsidRDefault="00105869">
      <w:pPr>
        <w:rPr>
          <w:sz w:val="28"/>
        </w:rPr>
      </w:pPr>
      <w:r>
        <w:rPr>
          <w:sz w:val="28"/>
        </w:rPr>
        <w:t xml:space="preserve"> </w:t>
      </w:r>
      <w:r w:rsidR="008F6C0F" w:rsidRPr="008F6C0F">
        <w:rPr>
          <w:sz w:val="28"/>
        </w:rPr>
        <w:t xml:space="preserve"> </w:t>
      </w:r>
      <w:r>
        <w:rPr>
          <w:sz w:val="28"/>
        </w:rPr>
        <w:t>: учебник для вузов физ.</w:t>
      </w:r>
      <w:r w:rsidR="00DB1EFB">
        <w:rPr>
          <w:sz w:val="28"/>
        </w:rPr>
        <w:t xml:space="preserve"> </w:t>
      </w:r>
      <w:r>
        <w:rPr>
          <w:sz w:val="28"/>
        </w:rPr>
        <w:t>культуры /</w:t>
      </w:r>
      <w:r w:rsidR="00DB1EFB">
        <w:rPr>
          <w:sz w:val="28"/>
        </w:rPr>
        <w:t xml:space="preserve"> </w:t>
      </w:r>
      <w:r>
        <w:rPr>
          <w:sz w:val="28"/>
        </w:rPr>
        <w:t>Л. П. Матв</w:t>
      </w:r>
      <w:r w:rsidR="00440755">
        <w:rPr>
          <w:sz w:val="28"/>
        </w:rPr>
        <w:t>еев. – 5</w:t>
      </w:r>
      <w:r w:rsidR="00DB1EFB">
        <w:rPr>
          <w:sz w:val="28"/>
        </w:rPr>
        <w:t xml:space="preserve"> </w:t>
      </w:r>
      <w:r w:rsidR="00440755">
        <w:rPr>
          <w:sz w:val="28"/>
        </w:rPr>
        <w:t>-</w:t>
      </w:r>
      <w:r w:rsidR="00DB1EFB">
        <w:rPr>
          <w:sz w:val="28"/>
        </w:rPr>
        <w:t xml:space="preserve"> </w:t>
      </w:r>
      <w:r w:rsidR="00440755">
        <w:rPr>
          <w:sz w:val="28"/>
        </w:rPr>
        <w:t xml:space="preserve">е изд., </w:t>
      </w:r>
      <w:r w:rsidR="007A5892">
        <w:rPr>
          <w:sz w:val="28"/>
        </w:rPr>
        <w:t xml:space="preserve"> </w:t>
      </w:r>
      <w:proofErr w:type="spellStart"/>
      <w:r w:rsidR="00440755">
        <w:rPr>
          <w:sz w:val="28"/>
        </w:rPr>
        <w:t>ис</w:t>
      </w:r>
      <w:r w:rsidR="008F6C0F">
        <w:rPr>
          <w:sz w:val="28"/>
        </w:rPr>
        <w:t>пр</w:t>
      </w:r>
      <w:proofErr w:type="spellEnd"/>
      <w:r w:rsidR="008F6C0F">
        <w:rPr>
          <w:sz w:val="28"/>
        </w:rPr>
        <w:t>. и доп.</w:t>
      </w:r>
      <w:r w:rsidR="00E4756A">
        <w:rPr>
          <w:sz w:val="28"/>
        </w:rPr>
        <w:t xml:space="preserve"> - </w:t>
      </w:r>
      <w:r w:rsidR="008F6C0F">
        <w:rPr>
          <w:sz w:val="28"/>
        </w:rPr>
        <w:t xml:space="preserve"> М.</w:t>
      </w:r>
      <w:proofErr w:type="gramStart"/>
      <w:r w:rsidR="008F6C0F">
        <w:rPr>
          <w:sz w:val="28"/>
        </w:rPr>
        <w:t xml:space="preserve"> :</w:t>
      </w:r>
      <w:proofErr w:type="gramEnd"/>
      <w:r w:rsidR="008F6C0F">
        <w:rPr>
          <w:sz w:val="28"/>
        </w:rPr>
        <w:t xml:space="preserve"> Советский спорт,</w:t>
      </w:r>
      <w:r w:rsidR="00440755">
        <w:rPr>
          <w:sz w:val="28"/>
        </w:rPr>
        <w:t xml:space="preserve"> 2010. </w:t>
      </w:r>
      <w:r w:rsidR="008F6C0F">
        <w:rPr>
          <w:sz w:val="28"/>
        </w:rPr>
        <w:t xml:space="preserve">- </w:t>
      </w:r>
      <w:r>
        <w:rPr>
          <w:sz w:val="28"/>
        </w:rPr>
        <w:t>340с. : ил.</w:t>
      </w:r>
      <w:r w:rsidR="00483BBA">
        <w:rPr>
          <w:sz w:val="28"/>
        </w:rPr>
        <w:t xml:space="preserve"> -</w:t>
      </w:r>
      <w:r>
        <w:rPr>
          <w:sz w:val="28"/>
        </w:rPr>
        <w:t xml:space="preserve"> (Серия «Атланты спортивной науки»)</w:t>
      </w:r>
      <w:r w:rsidR="007A5892">
        <w:rPr>
          <w:sz w:val="28"/>
        </w:rPr>
        <w:t>.</w:t>
      </w:r>
    </w:p>
    <w:p w:rsidR="00B617CC" w:rsidRDefault="00B617CC">
      <w:pPr>
        <w:rPr>
          <w:sz w:val="28"/>
        </w:rPr>
      </w:pPr>
    </w:p>
    <w:p w:rsidR="00224E5B" w:rsidRDefault="00224E5B">
      <w:pPr>
        <w:pStyle w:val="2"/>
      </w:pPr>
    </w:p>
    <w:p w:rsidR="00224E5B" w:rsidRDefault="00224E5B">
      <w:pPr>
        <w:pStyle w:val="2"/>
      </w:pPr>
    </w:p>
    <w:p w:rsidR="00B617CC" w:rsidRDefault="00B617CC" w:rsidP="00105869">
      <w:pPr>
        <w:pStyle w:val="2"/>
      </w:pPr>
      <w:r>
        <w:t>Книги под заглавием</w:t>
      </w: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p w:rsidR="00B617CC" w:rsidRDefault="000338DC">
      <w:pPr>
        <w:pStyle w:val="a3"/>
      </w:pPr>
      <w:r>
        <w:t xml:space="preserve">               Лечебная физическая культура</w:t>
      </w:r>
      <w:proofErr w:type="gramStart"/>
      <w:r w:rsidR="008F6C0F">
        <w:t xml:space="preserve"> </w:t>
      </w:r>
      <w:r>
        <w:t>:</w:t>
      </w:r>
      <w:proofErr w:type="gramEnd"/>
      <w:r>
        <w:t xml:space="preserve"> учебник для студ. учреждений </w:t>
      </w:r>
      <w:proofErr w:type="spellStart"/>
      <w:r>
        <w:t>высш</w:t>
      </w:r>
      <w:proofErr w:type="spellEnd"/>
      <w:r>
        <w:t xml:space="preserve">. проф. образования / С. Н.  Попов, Н. М. </w:t>
      </w:r>
      <w:proofErr w:type="spellStart"/>
      <w:r>
        <w:t>Валеев</w:t>
      </w:r>
      <w:proofErr w:type="spellEnd"/>
      <w:r>
        <w:t xml:space="preserve">, Т.С. Гарасеева </w:t>
      </w:r>
      <w:r w:rsidR="004D7DEF">
        <w:t xml:space="preserve">и др. ; под ред. С. Н. Попова. </w:t>
      </w:r>
      <w:r w:rsidR="008F6C0F">
        <w:t xml:space="preserve">- </w:t>
      </w:r>
      <w:r w:rsidR="007A5892">
        <w:t xml:space="preserve">8-е изд., </w:t>
      </w:r>
      <w:proofErr w:type="spellStart"/>
      <w:r w:rsidR="004D7DEF">
        <w:t>испр</w:t>
      </w:r>
      <w:proofErr w:type="spellEnd"/>
      <w:r w:rsidR="004D7DEF">
        <w:t xml:space="preserve">. </w:t>
      </w:r>
      <w:r w:rsidR="00E4756A">
        <w:t xml:space="preserve">- </w:t>
      </w:r>
      <w:r>
        <w:t xml:space="preserve"> </w:t>
      </w:r>
      <w:r w:rsidR="007A5892">
        <w:t>М.</w:t>
      </w:r>
      <w:proofErr w:type="gramStart"/>
      <w:r w:rsidR="007A5892">
        <w:t xml:space="preserve"> :</w:t>
      </w:r>
      <w:proofErr w:type="gramEnd"/>
      <w:r w:rsidR="007A5892">
        <w:t xml:space="preserve"> </w:t>
      </w:r>
      <w:r>
        <w:t>Акаде</w:t>
      </w:r>
      <w:r w:rsidR="007A5892">
        <w:t>мия</w:t>
      </w:r>
      <w:r w:rsidR="004D7DEF">
        <w:t>, 2012.</w:t>
      </w:r>
      <w:r w:rsidR="008F6C0F">
        <w:t xml:space="preserve"> - </w:t>
      </w:r>
      <w:r w:rsidR="004D7DEF">
        <w:t xml:space="preserve"> 416 с.</w:t>
      </w:r>
      <w:r w:rsidR="00483BBA">
        <w:t xml:space="preserve"> -</w:t>
      </w:r>
      <w:r w:rsidR="004D7DEF">
        <w:t xml:space="preserve"> (Сер. </w:t>
      </w:r>
      <w:proofErr w:type="spellStart"/>
      <w:proofErr w:type="gramStart"/>
      <w:r w:rsidR="004D7DEF">
        <w:t>Ба</w:t>
      </w:r>
      <w:r w:rsidR="008F6C0F">
        <w:t>к</w:t>
      </w:r>
      <w:r>
        <w:t>алавриат</w:t>
      </w:r>
      <w:proofErr w:type="spellEnd"/>
      <w:r>
        <w:t>).</w:t>
      </w:r>
      <w:proofErr w:type="gramEnd"/>
    </w:p>
    <w:p w:rsidR="00D948D9" w:rsidRDefault="004D7DEF">
      <w:pPr>
        <w:pStyle w:val="a3"/>
      </w:pPr>
      <w:r>
        <w:t xml:space="preserve">           </w:t>
      </w:r>
    </w:p>
    <w:p w:rsidR="00E4756A" w:rsidRDefault="00B617CC">
      <w:pPr>
        <w:pStyle w:val="a3"/>
      </w:pPr>
      <w:r>
        <w:t xml:space="preserve"> </w:t>
      </w:r>
      <w:r w:rsidR="00AF24DE">
        <w:t xml:space="preserve">             </w:t>
      </w:r>
      <w:r>
        <w:t>Физическая культура</w:t>
      </w:r>
      <w:r w:rsidR="00AF24DE">
        <w:t>, спорт, здоровье в жизни молодежи</w:t>
      </w:r>
      <w:r w:rsidR="008F6C0F">
        <w:t xml:space="preserve"> </w:t>
      </w:r>
    </w:p>
    <w:p w:rsidR="00E4756A" w:rsidRDefault="00AF24DE">
      <w:pPr>
        <w:pStyle w:val="a3"/>
      </w:pPr>
      <w:r>
        <w:t xml:space="preserve"> : сб. </w:t>
      </w:r>
      <w:proofErr w:type="spellStart"/>
      <w:r>
        <w:t>науч</w:t>
      </w:r>
      <w:proofErr w:type="spellEnd"/>
      <w:r>
        <w:t xml:space="preserve">. ст. </w:t>
      </w:r>
      <w:proofErr w:type="spellStart"/>
      <w:r>
        <w:t>Всерос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>.</w:t>
      </w:r>
      <w:r w:rsidR="00177150">
        <w:t xml:space="preserve"> </w:t>
      </w:r>
      <w:r>
        <w:t>-</w:t>
      </w:r>
      <w:r w:rsidR="00177150">
        <w:t xml:space="preserve"> </w:t>
      </w:r>
      <w:proofErr w:type="spellStart"/>
      <w:r>
        <w:t>практ</w:t>
      </w:r>
      <w:proofErr w:type="spellEnd"/>
      <w:r>
        <w:t xml:space="preserve">. </w:t>
      </w:r>
      <w:proofErr w:type="spellStart"/>
      <w:r>
        <w:t>конф</w:t>
      </w:r>
      <w:proofErr w:type="spellEnd"/>
      <w:r>
        <w:t>. / под ред. проф.</w:t>
      </w:r>
    </w:p>
    <w:p w:rsidR="00B617CC" w:rsidRDefault="00AF24DE">
      <w:pPr>
        <w:pStyle w:val="a3"/>
      </w:pPr>
      <w:r>
        <w:t xml:space="preserve"> В. И. С</w:t>
      </w:r>
      <w:r w:rsidR="00F43058">
        <w:t xml:space="preserve">ысоева, проф. В. У. Аванесова </w:t>
      </w:r>
      <w:proofErr w:type="gramStart"/>
      <w:r w:rsidR="00F43058">
        <w:t xml:space="preserve">( </w:t>
      </w:r>
      <w:proofErr w:type="gramEnd"/>
      <w:r w:rsidR="00F43058">
        <w:t>27 – 28 октября 2010 г.</w:t>
      </w:r>
      <w:r w:rsidR="00DB1EFB">
        <w:t xml:space="preserve"> </w:t>
      </w:r>
      <w:r w:rsidR="00F43058">
        <w:t xml:space="preserve">) ; ФГБОУ ВПО «ВГИФК». </w:t>
      </w:r>
      <w:r w:rsidR="004D7DEF">
        <w:t xml:space="preserve"> </w:t>
      </w:r>
      <w:r w:rsidR="00E4756A">
        <w:t xml:space="preserve">- </w:t>
      </w:r>
      <w:r>
        <w:t xml:space="preserve"> </w:t>
      </w:r>
      <w:r w:rsidR="004D7DEF">
        <w:t>Воронеж</w:t>
      </w:r>
      <w:proofErr w:type="gramStart"/>
      <w:r w:rsidR="004D7DEF">
        <w:t xml:space="preserve"> :</w:t>
      </w:r>
      <w:proofErr w:type="gramEnd"/>
      <w:r w:rsidR="004D7DEF">
        <w:t xml:space="preserve"> Научная книга, 2010. </w:t>
      </w:r>
      <w:r w:rsidR="00E4756A">
        <w:t>-</w:t>
      </w:r>
      <w:r>
        <w:t xml:space="preserve"> 312 </w:t>
      </w:r>
      <w:proofErr w:type="gramStart"/>
      <w:r>
        <w:t>с</w:t>
      </w:r>
      <w:proofErr w:type="gramEnd"/>
      <w:r>
        <w:t>.</w:t>
      </w:r>
    </w:p>
    <w:p w:rsidR="00AF24DE" w:rsidRDefault="00B617CC">
      <w:pPr>
        <w:pStyle w:val="a3"/>
      </w:pPr>
      <w:r>
        <w:t xml:space="preserve">               </w:t>
      </w:r>
    </w:p>
    <w:p w:rsidR="00B617CC" w:rsidRDefault="00AF24DE">
      <w:pPr>
        <w:pStyle w:val="a3"/>
      </w:pPr>
      <w:r>
        <w:t xml:space="preserve">               Психология физической культуры и спорта 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 xml:space="preserve">аведений / А. В. Родионов, В. Ф. </w:t>
      </w:r>
      <w:proofErr w:type="spellStart"/>
      <w:r>
        <w:t>Сопов</w:t>
      </w:r>
      <w:proofErr w:type="spellEnd"/>
      <w:r>
        <w:t xml:space="preserve">, В. Н. </w:t>
      </w:r>
      <w:proofErr w:type="spellStart"/>
      <w:r>
        <w:t>Непопалов</w:t>
      </w:r>
      <w:proofErr w:type="spellEnd"/>
      <w:r>
        <w:t xml:space="preserve"> и д</w:t>
      </w:r>
      <w:r w:rsidR="004D7DEF">
        <w:t xml:space="preserve">р. ; под ред. А. В. Родионова. </w:t>
      </w:r>
      <w:r w:rsidR="00DB1EFB">
        <w:t xml:space="preserve"> -</w:t>
      </w:r>
      <w:r w:rsidR="007A5892">
        <w:t xml:space="preserve"> </w:t>
      </w:r>
      <w:r w:rsidR="00DB1EFB">
        <w:t xml:space="preserve"> </w:t>
      </w:r>
      <w:r w:rsidR="007A5892">
        <w:t>М.</w:t>
      </w:r>
      <w:proofErr w:type="gramStart"/>
      <w:r w:rsidR="007A5892">
        <w:t xml:space="preserve"> :</w:t>
      </w:r>
      <w:proofErr w:type="gramEnd"/>
      <w:r w:rsidR="007A5892">
        <w:t xml:space="preserve"> Академия</w:t>
      </w:r>
      <w:r w:rsidR="004D7DEF">
        <w:t>, 2010.</w:t>
      </w:r>
      <w:r w:rsidR="00E4756A" w:rsidRPr="00B83AB6">
        <w:t xml:space="preserve"> - </w:t>
      </w:r>
      <w:r w:rsidR="004D7DEF">
        <w:t xml:space="preserve"> </w:t>
      </w:r>
      <w:r>
        <w:t>368 с.</w:t>
      </w:r>
    </w:p>
    <w:p w:rsidR="00B617CC" w:rsidRDefault="00B617CC">
      <w:pPr>
        <w:pStyle w:val="a3"/>
        <w:jc w:val="center"/>
      </w:pPr>
    </w:p>
    <w:p w:rsidR="00AF24DE" w:rsidRDefault="00AF24DE">
      <w:pPr>
        <w:pStyle w:val="a3"/>
        <w:jc w:val="center"/>
      </w:pPr>
    </w:p>
    <w:p w:rsidR="00B617CC" w:rsidRDefault="00B617CC">
      <w:pPr>
        <w:pStyle w:val="a3"/>
        <w:jc w:val="center"/>
      </w:pPr>
      <w:r>
        <w:t>Авторефераты</w:t>
      </w:r>
    </w:p>
    <w:p w:rsidR="00B617CC" w:rsidRDefault="00B617CC">
      <w:pPr>
        <w:pStyle w:val="a3"/>
        <w:jc w:val="center"/>
      </w:pPr>
    </w:p>
    <w:p w:rsidR="00B617CC" w:rsidRDefault="00AF24DE">
      <w:pPr>
        <w:pStyle w:val="a3"/>
      </w:pPr>
      <w:r>
        <w:t xml:space="preserve">      </w:t>
      </w:r>
    </w:p>
    <w:p w:rsidR="00AF24DE" w:rsidRDefault="00AF24DE">
      <w:pPr>
        <w:pStyle w:val="a3"/>
      </w:pPr>
    </w:p>
    <w:p w:rsidR="00AF24DE" w:rsidRDefault="00AF24DE">
      <w:pPr>
        <w:pStyle w:val="a3"/>
      </w:pPr>
      <w:r>
        <w:t xml:space="preserve">       </w:t>
      </w:r>
      <w:proofErr w:type="spellStart"/>
      <w:r>
        <w:t>Строшкова</w:t>
      </w:r>
      <w:proofErr w:type="spellEnd"/>
      <w:r w:rsidR="00483BBA">
        <w:t>,</w:t>
      </w:r>
      <w:r>
        <w:t xml:space="preserve"> Н.Д. Организационно</w:t>
      </w:r>
      <w:r w:rsidR="00177150">
        <w:t xml:space="preserve"> </w:t>
      </w:r>
      <w:r>
        <w:t>-</w:t>
      </w:r>
      <w:r w:rsidR="00177150">
        <w:t xml:space="preserve"> </w:t>
      </w:r>
      <w:r>
        <w:t>методическое обеспечение формирования самоопределения юного спортсмена в выборе вида спортивной деятельности</w:t>
      </w:r>
      <w:r w:rsidR="00E4756A">
        <w:t xml:space="preserve"> </w:t>
      </w:r>
      <w:r>
        <w:t xml:space="preserve">: </w:t>
      </w:r>
      <w:proofErr w:type="spellStart"/>
      <w:r>
        <w:t>автореф</w:t>
      </w:r>
      <w:proofErr w:type="spellEnd"/>
      <w:r>
        <w:t xml:space="preserve">. </w:t>
      </w:r>
      <w:proofErr w:type="spellStart"/>
      <w:r>
        <w:t>дис</w:t>
      </w:r>
      <w:proofErr w:type="spellEnd"/>
      <w:r>
        <w:t xml:space="preserve">…канд. </w:t>
      </w:r>
      <w:proofErr w:type="spellStart"/>
      <w:r>
        <w:t>пед</w:t>
      </w:r>
      <w:proofErr w:type="spellEnd"/>
      <w:r>
        <w:t xml:space="preserve">. наук ; ФГАУ ВПО «Российский государственный </w:t>
      </w:r>
      <w:r w:rsidR="00C43E0D">
        <w:t>профессионал</w:t>
      </w:r>
      <w:r w:rsidR="00E4756A">
        <w:t>ьно</w:t>
      </w:r>
      <w:r w:rsidR="00DB1EFB">
        <w:t xml:space="preserve"> </w:t>
      </w:r>
      <w:proofErr w:type="gramStart"/>
      <w:r w:rsidR="00E4756A">
        <w:t>-п</w:t>
      </w:r>
      <w:proofErr w:type="gramEnd"/>
      <w:r w:rsidR="00E4756A">
        <w:t xml:space="preserve">едагогический университет» / Н. Д. </w:t>
      </w:r>
      <w:proofErr w:type="spellStart"/>
      <w:r w:rsidR="00E4756A">
        <w:t>Строшкова</w:t>
      </w:r>
      <w:proofErr w:type="spellEnd"/>
      <w:r w:rsidR="00E4756A">
        <w:t xml:space="preserve">. </w:t>
      </w:r>
      <w:r w:rsidR="00C43E0D">
        <w:t xml:space="preserve"> </w:t>
      </w:r>
      <w:r w:rsidR="00E4756A">
        <w:t>- М.</w:t>
      </w:r>
      <w:r w:rsidR="00C43E0D">
        <w:t xml:space="preserve">, </w:t>
      </w:r>
      <w:r w:rsidR="00E4756A">
        <w:t xml:space="preserve"> </w:t>
      </w:r>
      <w:r w:rsidR="00C43E0D">
        <w:t>2012.</w:t>
      </w:r>
      <w:r w:rsidR="00E4756A">
        <w:t xml:space="preserve"> - </w:t>
      </w:r>
      <w:r w:rsidR="00C43E0D">
        <w:t xml:space="preserve"> 22 с.</w:t>
      </w:r>
    </w:p>
    <w:p w:rsidR="00B617CC" w:rsidRDefault="00B617CC">
      <w:pPr>
        <w:pStyle w:val="a3"/>
      </w:pPr>
    </w:p>
    <w:p w:rsidR="00B617CC" w:rsidRDefault="00B617CC">
      <w:pPr>
        <w:pStyle w:val="a3"/>
      </w:pPr>
      <w:r>
        <w:t xml:space="preserve">         </w:t>
      </w:r>
    </w:p>
    <w:p w:rsidR="00C666DA" w:rsidRDefault="00C666DA">
      <w:pPr>
        <w:pStyle w:val="a3"/>
        <w:jc w:val="center"/>
      </w:pPr>
    </w:p>
    <w:p w:rsidR="00B617CC" w:rsidRDefault="00B617CC">
      <w:pPr>
        <w:pStyle w:val="a3"/>
        <w:jc w:val="center"/>
      </w:pPr>
      <w:r>
        <w:t>Статьи из журналов</w:t>
      </w:r>
    </w:p>
    <w:p w:rsidR="00C43E0D" w:rsidRDefault="00C43E0D">
      <w:pPr>
        <w:pStyle w:val="a3"/>
        <w:jc w:val="center"/>
      </w:pPr>
    </w:p>
    <w:p w:rsidR="00C43E0D" w:rsidRDefault="00C43E0D">
      <w:pPr>
        <w:pStyle w:val="a3"/>
        <w:jc w:val="center"/>
      </w:pPr>
    </w:p>
    <w:p w:rsidR="00C43E0D" w:rsidRDefault="00C43E0D" w:rsidP="00C43E0D">
      <w:pPr>
        <w:pStyle w:val="a3"/>
      </w:pPr>
      <w:r>
        <w:t xml:space="preserve">         Ларина</w:t>
      </w:r>
      <w:r w:rsidR="00E4756A">
        <w:t>,</w:t>
      </w:r>
      <w:r w:rsidR="00B97CEC">
        <w:t xml:space="preserve"> Е.</w:t>
      </w:r>
      <w:r>
        <w:t xml:space="preserve"> Физическая культура как феномен </w:t>
      </w:r>
      <w:proofErr w:type="spellStart"/>
      <w:r>
        <w:t>социокультурного</w:t>
      </w:r>
      <w:proofErr w:type="spellEnd"/>
      <w:r>
        <w:t xml:space="preserve"> развития личности студента </w:t>
      </w:r>
      <w:r w:rsidR="00B97CEC" w:rsidRPr="00B97CEC">
        <w:t xml:space="preserve"> / </w:t>
      </w:r>
      <w:r w:rsidR="00B97CEC">
        <w:t xml:space="preserve">Е. М. Ларина, Т. Ю. </w:t>
      </w:r>
      <w:proofErr w:type="spellStart"/>
      <w:r w:rsidR="00B97CEC">
        <w:t>Кокорина</w:t>
      </w:r>
      <w:proofErr w:type="spellEnd"/>
      <w:r w:rsidR="00B97CEC">
        <w:t xml:space="preserve">, И. В. Гордеев  </w:t>
      </w:r>
      <w:r>
        <w:t xml:space="preserve">// </w:t>
      </w:r>
      <w:r w:rsidR="00B97CEC">
        <w:t xml:space="preserve"> </w:t>
      </w:r>
      <w:r w:rsidR="002B3602">
        <w:t>Теория</w:t>
      </w:r>
      <w:r>
        <w:t xml:space="preserve"> и</w:t>
      </w:r>
      <w:r w:rsidR="002B3602">
        <w:t xml:space="preserve"> практика</w:t>
      </w:r>
      <w:r w:rsidR="00DF5FE8">
        <w:t xml:space="preserve"> физ</w:t>
      </w:r>
      <w:r w:rsidR="002B3602">
        <w:t>ической</w:t>
      </w:r>
      <w:r w:rsidR="004D7DEF">
        <w:t xml:space="preserve"> культуры.</w:t>
      </w:r>
      <w:r w:rsidR="00DF5FE8">
        <w:t xml:space="preserve"> </w:t>
      </w:r>
      <w:r w:rsidR="00177150">
        <w:t xml:space="preserve"> - </w:t>
      </w:r>
      <w:r w:rsidR="004D7DEF">
        <w:t xml:space="preserve"> 2012.</w:t>
      </w:r>
      <w:r w:rsidR="00DF5FE8">
        <w:t xml:space="preserve"> </w:t>
      </w:r>
      <w:r w:rsidR="00177150">
        <w:t xml:space="preserve"> -</w:t>
      </w:r>
      <w:r w:rsidR="00DF5FE8">
        <w:t xml:space="preserve">  №9. </w:t>
      </w:r>
      <w:r w:rsidR="00177150">
        <w:t xml:space="preserve"> - </w:t>
      </w:r>
      <w:r>
        <w:t>С.</w:t>
      </w:r>
      <w:r w:rsidR="00B97CEC">
        <w:t xml:space="preserve"> </w:t>
      </w:r>
      <w:r w:rsidR="007A5892">
        <w:t>3</w:t>
      </w:r>
      <w:r w:rsidR="00177150">
        <w:t xml:space="preserve"> </w:t>
      </w:r>
      <w:r w:rsidR="007A5892">
        <w:t>-</w:t>
      </w:r>
      <w:r w:rsidR="00177150">
        <w:t xml:space="preserve"> </w:t>
      </w:r>
      <w:r>
        <w:t>5</w:t>
      </w:r>
    </w:p>
    <w:p w:rsidR="00C43E0D" w:rsidRDefault="00C43E0D">
      <w:pPr>
        <w:pStyle w:val="a3"/>
      </w:pPr>
    </w:p>
    <w:p w:rsidR="00B617CC" w:rsidRDefault="00C43E0D">
      <w:pPr>
        <w:pStyle w:val="a3"/>
      </w:pPr>
      <w:r>
        <w:lastRenderedPageBreak/>
        <w:t xml:space="preserve">         </w:t>
      </w:r>
      <w:r w:rsidR="00B617CC">
        <w:t>Немцев</w:t>
      </w:r>
      <w:r w:rsidR="00B97CEC">
        <w:t>,</w:t>
      </w:r>
      <w:r w:rsidR="00B617CC">
        <w:t xml:space="preserve"> О.</w:t>
      </w:r>
      <w:r w:rsidR="001007E2">
        <w:t xml:space="preserve"> </w:t>
      </w:r>
      <w:r w:rsidR="00B617CC">
        <w:t>Б. Место точности движений в с</w:t>
      </w:r>
      <w:r w:rsidR="00D948D9">
        <w:t>труктуре физичес</w:t>
      </w:r>
      <w:r w:rsidR="00B97CEC">
        <w:t>ких качеств  / О. Б. Немцев</w:t>
      </w:r>
      <w:r w:rsidR="00B617CC">
        <w:t xml:space="preserve"> // Т</w:t>
      </w:r>
      <w:r w:rsidR="002B3602">
        <w:t xml:space="preserve">еория и практика физической </w:t>
      </w:r>
      <w:r w:rsidR="00D948D9">
        <w:t xml:space="preserve">культуры. </w:t>
      </w:r>
      <w:r w:rsidR="00177150">
        <w:t xml:space="preserve">- </w:t>
      </w:r>
      <w:r w:rsidR="00B617CC">
        <w:t xml:space="preserve">2003. </w:t>
      </w:r>
      <w:r w:rsidR="00177150">
        <w:t xml:space="preserve">- </w:t>
      </w:r>
      <w:r w:rsidR="00D948D9">
        <w:t xml:space="preserve">№ 8. </w:t>
      </w:r>
      <w:r w:rsidR="00177150">
        <w:t xml:space="preserve">- </w:t>
      </w:r>
      <w:r w:rsidR="00B617CC">
        <w:t>С.</w:t>
      </w:r>
      <w:r w:rsidR="006B5CC4">
        <w:t xml:space="preserve"> </w:t>
      </w:r>
      <w:r w:rsidR="00DF5FE8">
        <w:t>22</w:t>
      </w:r>
      <w:r w:rsidR="00177150">
        <w:t xml:space="preserve"> </w:t>
      </w:r>
      <w:r w:rsidR="007A5892">
        <w:t>-</w:t>
      </w:r>
      <w:r w:rsidR="00177150">
        <w:t xml:space="preserve"> </w:t>
      </w:r>
      <w:r w:rsidR="00B617CC">
        <w:t>25.</w:t>
      </w: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4D7DEF">
      <w:pPr>
        <w:pStyle w:val="a3"/>
      </w:pPr>
      <w:r>
        <w:t xml:space="preserve">          Рыбакова</w:t>
      </w:r>
      <w:r w:rsidR="00B97CEC">
        <w:t>,</w:t>
      </w:r>
      <w:r>
        <w:t xml:space="preserve"> Е.О. Становление спортивной ку</w:t>
      </w:r>
      <w:r w:rsidR="00DF5FE8">
        <w:t>льтуры личности каратистов 11–</w:t>
      </w:r>
      <w:r>
        <w:t>13 лет на основе интегрального подхода</w:t>
      </w:r>
      <w:r w:rsidR="00B97CEC" w:rsidRPr="00B97CEC">
        <w:t xml:space="preserve"> /  </w:t>
      </w:r>
      <w:r w:rsidR="00B97CEC">
        <w:t xml:space="preserve">Е. О. Рыбаков </w:t>
      </w:r>
      <w:r w:rsidR="002B3602">
        <w:t>// Физическая</w:t>
      </w:r>
      <w:r>
        <w:t xml:space="preserve"> культура</w:t>
      </w:r>
      <w:proofErr w:type="gramStart"/>
      <w:r w:rsidR="00DF5FE8">
        <w:t xml:space="preserve"> </w:t>
      </w:r>
      <w:r w:rsidR="00B97CEC">
        <w:t>:</w:t>
      </w:r>
      <w:proofErr w:type="gramEnd"/>
      <w:r w:rsidR="00B97CEC">
        <w:t xml:space="preserve"> воспитание, образование,</w:t>
      </w:r>
      <w:r w:rsidR="00DF5FE8">
        <w:t xml:space="preserve"> тренировка. </w:t>
      </w:r>
      <w:r w:rsidR="00177150">
        <w:t xml:space="preserve"> - </w:t>
      </w:r>
      <w:r w:rsidR="00B97CEC">
        <w:t xml:space="preserve"> </w:t>
      </w:r>
      <w:r>
        <w:t xml:space="preserve">2012. </w:t>
      </w:r>
      <w:r w:rsidR="00177150">
        <w:t xml:space="preserve">- </w:t>
      </w:r>
      <w:r>
        <w:t>№ 5.</w:t>
      </w:r>
      <w:r w:rsidR="00DF5FE8">
        <w:t xml:space="preserve"> </w:t>
      </w:r>
      <w:r w:rsidR="00177150">
        <w:t xml:space="preserve">- </w:t>
      </w:r>
      <w:r>
        <w:t>С.</w:t>
      </w:r>
      <w:r w:rsidR="00B97CEC" w:rsidRPr="00B97CEC">
        <w:t xml:space="preserve"> </w:t>
      </w:r>
      <w:r w:rsidR="00DF5FE8">
        <w:t>55</w:t>
      </w:r>
      <w:r w:rsidR="00177150">
        <w:t xml:space="preserve"> </w:t>
      </w:r>
      <w:r w:rsidR="00DF5FE8">
        <w:t>-</w:t>
      </w:r>
      <w:r w:rsidR="00177150">
        <w:t xml:space="preserve"> </w:t>
      </w:r>
      <w:r>
        <w:t>56</w:t>
      </w:r>
      <w:r w:rsidR="00DF5FE8">
        <w:t>.</w:t>
      </w:r>
      <w:r>
        <w:t xml:space="preserve"> </w:t>
      </w:r>
      <w:r w:rsidR="00B617CC">
        <w:t xml:space="preserve">         </w:t>
      </w:r>
    </w:p>
    <w:p w:rsidR="00B617CC" w:rsidRDefault="00B617CC">
      <w:pPr>
        <w:pStyle w:val="a3"/>
      </w:pPr>
    </w:p>
    <w:p w:rsidR="00946745" w:rsidRDefault="00946745">
      <w:pPr>
        <w:pStyle w:val="a3"/>
        <w:jc w:val="center"/>
      </w:pPr>
    </w:p>
    <w:p w:rsidR="00B617CC" w:rsidRDefault="00B617CC">
      <w:pPr>
        <w:pStyle w:val="a3"/>
        <w:jc w:val="center"/>
      </w:pPr>
      <w:r>
        <w:t>Статьи из газет</w:t>
      </w:r>
    </w:p>
    <w:p w:rsidR="00B617CC" w:rsidRDefault="00B617CC">
      <w:pPr>
        <w:pStyle w:val="a3"/>
        <w:jc w:val="center"/>
      </w:pPr>
    </w:p>
    <w:p w:rsidR="00B617CC" w:rsidRDefault="00B617CC">
      <w:pPr>
        <w:pStyle w:val="a3"/>
        <w:jc w:val="center"/>
      </w:pPr>
    </w:p>
    <w:p w:rsidR="00B617CC" w:rsidRDefault="00B617CC">
      <w:pPr>
        <w:pStyle w:val="a3"/>
        <w:jc w:val="center"/>
      </w:pPr>
    </w:p>
    <w:p w:rsidR="00F37635" w:rsidRDefault="00B617CC">
      <w:pPr>
        <w:pStyle w:val="a3"/>
      </w:pPr>
      <w:r>
        <w:t xml:space="preserve">          </w:t>
      </w:r>
      <w:r w:rsidR="00BF7799">
        <w:t>Ловчев</w:t>
      </w:r>
      <w:r w:rsidR="00B97CEC">
        <w:t>,</w:t>
      </w:r>
      <w:r w:rsidR="00BF7799">
        <w:t xml:space="preserve"> Е. Деньги отдельно. Футбол – отдельно. Евгений Ловчев о скандале в питерском клубе</w:t>
      </w:r>
      <w:r w:rsidR="00B97CEC">
        <w:t xml:space="preserve"> / Е.</w:t>
      </w:r>
      <w:r w:rsidR="00F43058">
        <w:t xml:space="preserve"> </w:t>
      </w:r>
      <w:r w:rsidR="00B97CEC">
        <w:t>Ловчев</w:t>
      </w:r>
      <w:r w:rsidR="00F37635">
        <w:t xml:space="preserve"> </w:t>
      </w:r>
    </w:p>
    <w:p w:rsidR="00B617CC" w:rsidRDefault="00B97CEC">
      <w:pPr>
        <w:pStyle w:val="a3"/>
      </w:pPr>
      <w:r>
        <w:t>//</w:t>
      </w:r>
      <w:r w:rsidR="002B3602">
        <w:t xml:space="preserve"> Советский</w:t>
      </w:r>
      <w:r w:rsidR="00F43058">
        <w:t xml:space="preserve"> спорт. -</w:t>
      </w:r>
      <w:r w:rsidR="00DF5FE8">
        <w:t xml:space="preserve"> </w:t>
      </w:r>
      <w:r w:rsidR="00BF7799">
        <w:t>2012.</w:t>
      </w:r>
      <w:r w:rsidR="00DF5FE8">
        <w:t xml:space="preserve"> </w:t>
      </w:r>
      <w:r w:rsidR="00F43058">
        <w:t xml:space="preserve">- </w:t>
      </w:r>
      <w:r w:rsidR="00F37635">
        <w:t>24 сентября</w:t>
      </w:r>
      <w:r w:rsidR="00F43058">
        <w:t>.</w:t>
      </w:r>
    </w:p>
    <w:p w:rsidR="00B617CC" w:rsidRDefault="00B617CC">
      <w:pPr>
        <w:pStyle w:val="a3"/>
      </w:pPr>
    </w:p>
    <w:p w:rsidR="00B617CC" w:rsidRDefault="00B617CC">
      <w:pPr>
        <w:pStyle w:val="a3"/>
      </w:pPr>
      <w:r>
        <w:t xml:space="preserve">         </w:t>
      </w:r>
    </w:p>
    <w:p w:rsidR="00BF7799" w:rsidRDefault="00BF7799">
      <w:pPr>
        <w:pStyle w:val="a3"/>
      </w:pPr>
      <w:r>
        <w:t xml:space="preserve">          </w:t>
      </w:r>
      <w:proofErr w:type="spellStart"/>
      <w:r>
        <w:t>Бегишев</w:t>
      </w:r>
      <w:proofErr w:type="spellEnd"/>
      <w:r w:rsidR="00F37635">
        <w:t>,</w:t>
      </w:r>
      <w:r>
        <w:t xml:space="preserve"> С. Большая перемена «Капитана». Игроки команды из Ступина посетили вечернюю школу и сорвали аплодисменты за хоккейные ф</w:t>
      </w:r>
      <w:r w:rsidR="00440755">
        <w:t xml:space="preserve">инты и фокусы </w:t>
      </w:r>
      <w:r w:rsidR="00F37635" w:rsidRPr="00F37635">
        <w:t xml:space="preserve"> /  </w:t>
      </w:r>
      <w:r w:rsidR="00F37635">
        <w:t xml:space="preserve">С. </w:t>
      </w:r>
      <w:proofErr w:type="spellStart"/>
      <w:r w:rsidR="00F37635">
        <w:t>Бегишев</w:t>
      </w:r>
      <w:proofErr w:type="spellEnd"/>
      <w:r w:rsidR="00333785">
        <w:t xml:space="preserve"> </w:t>
      </w:r>
      <w:r w:rsidR="00440755">
        <w:t>//</w:t>
      </w:r>
      <w:r w:rsidR="00333785">
        <w:t xml:space="preserve"> </w:t>
      </w:r>
      <w:r w:rsidR="00440755">
        <w:t>Советский спорт.</w:t>
      </w:r>
      <w:r w:rsidR="00DF5FE8">
        <w:t xml:space="preserve"> </w:t>
      </w:r>
      <w:r w:rsidR="00F43058">
        <w:t xml:space="preserve">- </w:t>
      </w:r>
      <w:r w:rsidR="00333785">
        <w:t xml:space="preserve"> </w:t>
      </w:r>
      <w:r w:rsidR="00440755">
        <w:t>2012.</w:t>
      </w:r>
      <w:r w:rsidR="00DF5FE8">
        <w:t xml:space="preserve"> </w:t>
      </w:r>
      <w:r w:rsidR="00F43058">
        <w:t xml:space="preserve">- </w:t>
      </w:r>
      <w:r w:rsidR="00440755">
        <w:t>22 сентября.</w:t>
      </w:r>
      <w:r>
        <w:t xml:space="preserve"> </w:t>
      </w:r>
      <w:r w:rsidR="00F43058">
        <w:t xml:space="preserve">- </w:t>
      </w:r>
      <w:r>
        <w:t>С.</w:t>
      </w:r>
      <w:r w:rsidR="00333785">
        <w:t xml:space="preserve"> </w:t>
      </w:r>
      <w:r w:rsidR="00440755">
        <w:t>5</w:t>
      </w:r>
    </w:p>
    <w:p w:rsidR="00BF7799" w:rsidRDefault="00BF7799">
      <w:pPr>
        <w:pStyle w:val="a3"/>
      </w:pPr>
    </w:p>
    <w:p w:rsidR="00440755" w:rsidRDefault="00440755">
      <w:pPr>
        <w:pStyle w:val="a3"/>
        <w:jc w:val="center"/>
      </w:pPr>
    </w:p>
    <w:p w:rsidR="00440755" w:rsidRDefault="00440755">
      <w:pPr>
        <w:pStyle w:val="a3"/>
        <w:jc w:val="center"/>
      </w:pPr>
    </w:p>
    <w:p w:rsidR="00B617CC" w:rsidRDefault="00B617CC">
      <w:pPr>
        <w:pStyle w:val="a3"/>
        <w:jc w:val="center"/>
      </w:pPr>
      <w:r>
        <w:t>Статьи из сборников</w:t>
      </w:r>
      <w:r w:rsidR="00DF5977">
        <w:t xml:space="preserve"> научных трудов, материалов научных конференций.</w:t>
      </w:r>
    </w:p>
    <w:p w:rsidR="00B617CC" w:rsidRDefault="00B617CC">
      <w:pPr>
        <w:pStyle w:val="a3"/>
        <w:jc w:val="center"/>
      </w:pPr>
    </w:p>
    <w:p w:rsidR="00B617CC" w:rsidRDefault="00B617CC">
      <w:pPr>
        <w:pStyle w:val="a3"/>
        <w:jc w:val="center"/>
      </w:pPr>
    </w:p>
    <w:p w:rsidR="00B617CC" w:rsidRDefault="00B617CC">
      <w:pPr>
        <w:pStyle w:val="a3"/>
        <w:jc w:val="center"/>
      </w:pPr>
    </w:p>
    <w:p w:rsidR="00F43058" w:rsidRDefault="00C43E0D">
      <w:pPr>
        <w:pStyle w:val="a3"/>
      </w:pPr>
      <w:r>
        <w:t xml:space="preserve">         Акулова</w:t>
      </w:r>
      <w:r w:rsidR="00333785">
        <w:t>,</w:t>
      </w:r>
      <w:r>
        <w:t xml:space="preserve"> А.</w:t>
      </w:r>
      <w:r w:rsidR="00333785">
        <w:t xml:space="preserve"> </w:t>
      </w:r>
      <w:r>
        <w:t xml:space="preserve">И. Влияние занятий гимнастической аэробикой на физическое здоровье девочек 10- 12 лет с нарушением интеллекта </w:t>
      </w:r>
      <w:r w:rsidR="00DF5FE8">
        <w:t xml:space="preserve">/ А.И. Акулова </w:t>
      </w:r>
      <w:r w:rsidR="00F43058">
        <w:t xml:space="preserve">// </w:t>
      </w:r>
      <w:proofErr w:type="spellStart"/>
      <w:r w:rsidR="00F43058">
        <w:t>Нау</w:t>
      </w:r>
      <w:r>
        <w:t>ч</w:t>
      </w:r>
      <w:proofErr w:type="spellEnd"/>
      <w:r>
        <w:t xml:space="preserve"> тр. ФГОУ ВПО «ВГИФК»</w:t>
      </w:r>
      <w:r w:rsidR="00953883">
        <w:t xml:space="preserve"> (проблемы, задачи,</w:t>
      </w:r>
      <w:r>
        <w:t xml:space="preserve"> </w:t>
      </w:r>
      <w:r w:rsidR="00953883">
        <w:t>р</w:t>
      </w:r>
      <w:r>
        <w:t>ешения) за 2009 – 2010 гг.</w:t>
      </w:r>
      <w:proofErr w:type="gramStart"/>
      <w:r>
        <w:t xml:space="preserve"> </w:t>
      </w:r>
      <w:r w:rsidR="00953883">
        <w:t>:</w:t>
      </w:r>
      <w:proofErr w:type="gramEnd"/>
      <w:r w:rsidR="00953883">
        <w:t xml:space="preserve"> материалы </w:t>
      </w:r>
      <w:proofErr w:type="spellStart"/>
      <w:r w:rsidR="00953883">
        <w:t>науч</w:t>
      </w:r>
      <w:proofErr w:type="spellEnd"/>
      <w:r w:rsidR="00953883">
        <w:t>. тр. / под ред. проф.</w:t>
      </w:r>
    </w:p>
    <w:p w:rsidR="00B617CC" w:rsidRDefault="00953883">
      <w:pPr>
        <w:pStyle w:val="a3"/>
      </w:pPr>
      <w:r>
        <w:t xml:space="preserve"> В. И. Сы</w:t>
      </w:r>
      <w:r w:rsidR="00333785">
        <w:t>соева, проф. В. У. Аванесова</w:t>
      </w:r>
      <w:proofErr w:type="gramStart"/>
      <w:r w:rsidR="00427A1D">
        <w:t xml:space="preserve"> </w:t>
      </w:r>
      <w:r w:rsidR="00DF5FE8">
        <w:t>.</w:t>
      </w:r>
      <w:proofErr w:type="gramEnd"/>
      <w:r w:rsidR="00333785">
        <w:t xml:space="preserve"> - </w:t>
      </w:r>
      <w:r w:rsidR="007B1ECD">
        <w:t xml:space="preserve"> Воронеж</w:t>
      </w:r>
      <w:r w:rsidR="009E2825">
        <w:t>, 2010.</w:t>
      </w:r>
      <w:r w:rsidR="00333785">
        <w:t xml:space="preserve"> -</w:t>
      </w:r>
      <w:r w:rsidR="009E2825">
        <w:t xml:space="preserve"> </w:t>
      </w:r>
      <w:r w:rsidR="00DF5FE8">
        <w:t>С. 42</w:t>
      </w:r>
      <w:r w:rsidR="00177150">
        <w:t xml:space="preserve"> </w:t>
      </w:r>
      <w:r w:rsidR="004D7DEF">
        <w:t>-</w:t>
      </w:r>
      <w:r w:rsidR="00177150">
        <w:t xml:space="preserve"> </w:t>
      </w:r>
      <w:r>
        <w:t>49.</w:t>
      </w:r>
    </w:p>
    <w:p w:rsidR="004D7DEF" w:rsidRDefault="006B5CC4">
      <w:pPr>
        <w:pStyle w:val="a3"/>
      </w:pPr>
      <w:r>
        <w:t xml:space="preserve">        </w:t>
      </w:r>
    </w:p>
    <w:p w:rsidR="004D7DEF" w:rsidRDefault="004D7DEF">
      <w:pPr>
        <w:pStyle w:val="a3"/>
      </w:pPr>
    </w:p>
    <w:p w:rsidR="00177150" w:rsidRDefault="004D7DEF">
      <w:pPr>
        <w:pStyle w:val="a3"/>
      </w:pPr>
      <w:r>
        <w:t xml:space="preserve">        </w:t>
      </w:r>
      <w:r w:rsidR="006B5CC4">
        <w:t xml:space="preserve"> </w:t>
      </w:r>
      <w:r w:rsidR="00953883">
        <w:t>Аванесов</w:t>
      </w:r>
      <w:r w:rsidR="00333785">
        <w:t>,</w:t>
      </w:r>
      <w:r w:rsidR="00953883">
        <w:t xml:space="preserve"> В.</w:t>
      </w:r>
      <w:r w:rsidR="00333785">
        <w:t xml:space="preserve"> У.</w:t>
      </w:r>
      <w:r w:rsidR="00953883">
        <w:t xml:space="preserve"> Асимметрия – симметрия двигательных способностей юных спортсменов и возможные</w:t>
      </w:r>
      <w:r w:rsidR="00440755">
        <w:t xml:space="preserve"> пути их совершенствования</w:t>
      </w:r>
      <w:r w:rsidR="007B1ECD">
        <w:t xml:space="preserve"> </w:t>
      </w:r>
      <w:r w:rsidR="007B1ECD" w:rsidRPr="007B1ECD">
        <w:t xml:space="preserve"> / </w:t>
      </w:r>
      <w:r w:rsidR="007B1ECD">
        <w:t>В. У. Аванесов, Г.В.</w:t>
      </w:r>
      <w:r w:rsidR="00177150">
        <w:t xml:space="preserve"> </w:t>
      </w:r>
      <w:r w:rsidR="007B1ECD">
        <w:t>Бугаев, Р.М.</w:t>
      </w:r>
      <w:r w:rsidR="00177150">
        <w:t xml:space="preserve"> </w:t>
      </w:r>
      <w:r w:rsidR="007B1ECD">
        <w:t>Мащенко</w:t>
      </w:r>
    </w:p>
    <w:p w:rsidR="00B617CC" w:rsidRDefault="007B1ECD">
      <w:pPr>
        <w:pStyle w:val="a3"/>
      </w:pPr>
      <w:r>
        <w:lastRenderedPageBreak/>
        <w:t xml:space="preserve"> </w:t>
      </w:r>
      <w:r w:rsidR="00440755">
        <w:t xml:space="preserve">// </w:t>
      </w:r>
      <w:proofErr w:type="spellStart"/>
      <w:r w:rsidR="00440755">
        <w:t>Н</w:t>
      </w:r>
      <w:r w:rsidR="00953883">
        <w:t>ауч</w:t>
      </w:r>
      <w:proofErr w:type="spellEnd"/>
      <w:r w:rsidR="00953883">
        <w:t>. тр. ФГОУ ВПО «ВГИФК» (проблемы, задачи, решения) за 2009 – 2010 гг.</w:t>
      </w:r>
      <w:proofErr w:type="gramStart"/>
      <w:r w:rsidR="00953883">
        <w:t xml:space="preserve"> :</w:t>
      </w:r>
      <w:proofErr w:type="gramEnd"/>
      <w:r w:rsidR="00953883">
        <w:t xml:space="preserve"> материалы </w:t>
      </w:r>
      <w:proofErr w:type="spellStart"/>
      <w:r w:rsidR="00953883">
        <w:t>на</w:t>
      </w:r>
      <w:r w:rsidR="00483BBA">
        <w:t>уч</w:t>
      </w:r>
      <w:proofErr w:type="spellEnd"/>
      <w:r w:rsidR="00483BBA">
        <w:t>. тр. / под ред. проф. Сысоев</w:t>
      </w:r>
      <w:r w:rsidR="00DF5FE8">
        <w:t>а</w:t>
      </w:r>
      <w:r w:rsidR="004D7DEF">
        <w:t xml:space="preserve"> В. И.</w:t>
      </w:r>
      <w:r w:rsidR="00333785">
        <w:t>, проф. В. У. Аванесова</w:t>
      </w:r>
      <w:r>
        <w:t>.</w:t>
      </w:r>
      <w:r w:rsidR="00333785">
        <w:t xml:space="preserve"> </w:t>
      </w:r>
      <w:r w:rsidR="00427A1D">
        <w:t xml:space="preserve"> </w:t>
      </w:r>
      <w:r>
        <w:t>– Воронеж ,</w:t>
      </w:r>
      <w:r w:rsidR="004D7DEF">
        <w:t xml:space="preserve"> 2010.</w:t>
      </w:r>
      <w:r w:rsidR="00333785">
        <w:t xml:space="preserve"> - </w:t>
      </w:r>
      <w:r w:rsidR="004D7DEF">
        <w:t xml:space="preserve"> </w:t>
      </w:r>
      <w:r w:rsidR="00953883">
        <w:t>С. 128 – 142.</w:t>
      </w: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946745">
      <w:pPr>
        <w:pStyle w:val="a3"/>
      </w:pPr>
      <w:r>
        <w:t xml:space="preserve">                                 </w:t>
      </w:r>
      <w:r w:rsidR="00B617CC">
        <w:t>Методические пособия</w:t>
      </w:r>
    </w:p>
    <w:p w:rsidR="00B617CC" w:rsidRDefault="00B617CC">
      <w:pPr>
        <w:pStyle w:val="a3"/>
      </w:pPr>
      <w:r>
        <w:t xml:space="preserve">          </w:t>
      </w: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DB1EFB" w:rsidRDefault="00440755">
      <w:pPr>
        <w:pStyle w:val="a3"/>
      </w:pPr>
      <w:r>
        <w:t xml:space="preserve">         </w:t>
      </w:r>
      <w:proofErr w:type="spellStart"/>
      <w:r>
        <w:t>Смотрова</w:t>
      </w:r>
      <w:proofErr w:type="spellEnd"/>
      <w:r w:rsidR="00333785">
        <w:t>, И. В. Баскетбол: учеб</w:t>
      </w:r>
      <w:proofErr w:type="gramStart"/>
      <w:r w:rsidR="00333785">
        <w:t>.</w:t>
      </w:r>
      <w:proofErr w:type="gramEnd"/>
      <w:r w:rsidR="00333785">
        <w:t xml:space="preserve"> – </w:t>
      </w:r>
      <w:proofErr w:type="gramStart"/>
      <w:r w:rsidR="00333785">
        <w:t>м</w:t>
      </w:r>
      <w:proofErr w:type="gramEnd"/>
      <w:r w:rsidR="00333785">
        <w:t>етод.</w:t>
      </w:r>
      <w:r>
        <w:t xml:space="preserve"> пособие для студент</w:t>
      </w:r>
      <w:r w:rsidR="00333785">
        <w:t xml:space="preserve">ов 2 курса дневного отделения. </w:t>
      </w:r>
      <w:r>
        <w:t>Воронежск</w:t>
      </w:r>
      <w:r w:rsidR="00333785">
        <w:t xml:space="preserve">ий институт физической культуры / И. В. </w:t>
      </w:r>
      <w:proofErr w:type="spellStart"/>
      <w:r w:rsidR="00333785">
        <w:t>Смотрова</w:t>
      </w:r>
      <w:proofErr w:type="spellEnd"/>
      <w:r w:rsidR="00333785">
        <w:t xml:space="preserve">, Т. В. </w:t>
      </w:r>
      <w:proofErr w:type="spellStart"/>
      <w:r w:rsidR="00333785">
        <w:t>Чепрасова</w:t>
      </w:r>
      <w:proofErr w:type="spellEnd"/>
      <w:r w:rsidR="00427A1D">
        <w:t>. –</w:t>
      </w:r>
      <w:r w:rsidR="00177150">
        <w:t xml:space="preserve">  </w:t>
      </w:r>
    </w:p>
    <w:p w:rsidR="00440755" w:rsidRDefault="00177150">
      <w:pPr>
        <w:pStyle w:val="a3"/>
      </w:pPr>
      <w:r>
        <w:t>Воронеж</w:t>
      </w:r>
      <w:proofErr w:type="gramStart"/>
      <w:r w:rsidR="00DB1EFB">
        <w:t xml:space="preserve"> :</w:t>
      </w:r>
      <w:proofErr w:type="gramEnd"/>
      <w:r w:rsidR="00333785">
        <w:t xml:space="preserve"> </w:t>
      </w:r>
      <w:r w:rsidR="00DB1EFB">
        <w:t xml:space="preserve"> ВГИФК, </w:t>
      </w:r>
      <w:r w:rsidR="00440755">
        <w:t>2009.</w:t>
      </w:r>
      <w:r w:rsidR="00333785">
        <w:t xml:space="preserve"> - </w:t>
      </w:r>
      <w:r w:rsidR="00440755">
        <w:t xml:space="preserve"> 44 с.</w:t>
      </w:r>
    </w:p>
    <w:p w:rsidR="00440755" w:rsidRDefault="00440755">
      <w:pPr>
        <w:pStyle w:val="a3"/>
      </w:pPr>
    </w:p>
    <w:p w:rsidR="00440755" w:rsidRDefault="00440755">
      <w:pPr>
        <w:pStyle w:val="a3"/>
      </w:pPr>
    </w:p>
    <w:p w:rsidR="00177150" w:rsidRDefault="00440755">
      <w:pPr>
        <w:pStyle w:val="a3"/>
      </w:pPr>
      <w:r>
        <w:t xml:space="preserve">          Артемьева</w:t>
      </w:r>
      <w:r w:rsidR="000E26CD">
        <w:t>,</w:t>
      </w:r>
      <w:r>
        <w:t xml:space="preserve"> С. С. Руководство к практическим занятиям по физиологии </w:t>
      </w:r>
      <w:r w:rsidR="000E26CD">
        <w:t>возбудимых тканей и ЦНС : учеб</w:t>
      </w:r>
      <w:proofErr w:type="gramStart"/>
      <w:r w:rsidR="000E26CD">
        <w:t>.</w:t>
      </w:r>
      <w:proofErr w:type="gramEnd"/>
      <w:r w:rsidR="000E26CD">
        <w:t>-</w:t>
      </w:r>
      <w:r w:rsidR="00177150">
        <w:t xml:space="preserve"> </w:t>
      </w:r>
      <w:proofErr w:type="gramStart"/>
      <w:r w:rsidR="000E26CD">
        <w:t>м</w:t>
      </w:r>
      <w:proofErr w:type="gramEnd"/>
      <w:r w:rsidR="000E26CD">
        <w:t>етод.  пособие</w:t>
      </w:r>
      <w:r w:rsidR="00483BBA">
        <w:t xml:space="preserve"> </w:t>
      </w:r>
    </w:p>
    <w:p w:rsidR="00440755" w:rsidRDefault="002B3602">
      <w:pPr>
        <w:pStyle w:val="a3"/>
      </w:pPr>
      <w:r>
        <w:t xml:space="preserve"> / </w:t>
      </w:r>
      <w:r w:rsidR="00483BBA">
        <w:t>ВГИФК</w:t>
      </w:r>
      <w:r w:rsidR="000E26CD">
        <w:t xml:space="preserve"> / С. </w:t>
      </w:r>
      <w:r w:rsidR="00483BBA">
        <w:t>С. Артемьева</w:t>
      </w:r>
      <w:r w:rsidR="00427A1D">
        <w:t xml:space="preserve"> </w:t>
      </w:r>
      <w:r w:rsidR="000E26CD">
        <w:t xml:space="preserve"> -  Вороне</w:t>
      </w:r>
      <w:r w:rsidR="00DB1EFB">
        <w:t>ж</w:t>
      </w:r>
      <w:proofErr w:type="gramStart"/>
      <w:r w:rsidR="00DB1EFB">
        <w:t xml:space="preserve"> :</w:t>
      </w:r>
      <w:proofErr w:type="gramEnd"/>
      <w:r w:rsidR="00DB1EFB">
        <w:t xml:space="preserve"> ВГИФК,</w:t>
      </w:r>
      <w:r w:rsidR="00483BBA">
        <w:t xml:space="preserve"> </w:t>
      </w:r>
      <w:r w:rsidR="000E26CD">
        <w:t xml:space="preserve"> </w:t>
      </w:r>
      <w:r w:rsidR="00440755">
        <w:t>2010.</w:t>
      </w:r>
      <w:r w:rsidR="000E26CD">
        <w:t xml:space="preserve"> - </w:t>
      </w:r>
      <w:r w:rsidR="00440755">
        <w:t xml:space="preserve"> 91 с.</w:t>
      </w:r>
    </w:p>
    <w:p w:rsidR="00B617CC" w:rsidRDefault="00B617CC">
      <w:pPr>
        <w:pStyle w:val="a3"/>
        <w:jc w:val="center"/>
      </w:pPr>
    </w:p>
    <w:p w:rsidR="00B617CC" w:rsidRDefault="00B617CC">
      <w:pPr>
        <w:pStyle w:val="a3"/>
        <w:jc w:val="center"/>
      </w:pPr>
    </w:p>
    <w:p w:rsidR="00B617CC" w:rsidRDefault="00B83AB6">
      <w:pPr>
        <w:pStyle w:val="a3"/>
        <w:jc w:val="center"/>
      </w:pPr>
      <w:r>
        <w:t>Эле</w:t>
      </w:r>
      <w:r w:rsidR="00DB1EFB">
        <w:t>к</w:t>
      </w:r>
      <w:r>
        <w:t>тронный учебник</w:t>
      </w:r>
    </w:p>
    <w:p w:rsidR="00B83AB6" w:rsidRDefault="00B83AB6">
      <w:pPr>
        <w:pStyle w:val="a3"/>
        <w:jc w:val="center"/>
      </w:pPr>
    </w:p>
    <w:p w:rsidR="00B83AB6" w:rsidRDefault="00B83AB6">
      <w:pPr>
        <w:pStyle w:val="a3"/>
        <w:jc w:val="center"/>
      </w:pPr>
    </w:p>
    <w:p w:rsidR="00B83AB6" w:rsidRPr="00B83AB6" w:rsidRDefault="00B83AB6" w:rsidP="00B83AB6">
      <w:pPr>
        <w:pStyle w:val="a3"/>
      </w:pPr>
      <w:r>
        <w:t xml:space="preserve">            Кузнецов, В. С. Физическая культура : учебник для </w:t>
      </w:r>
      <w:proofErr w:type="spellStart"/>
      <w:r>
        <w:t>нач</w:t>
      </w:r>
      <w:proofErr w:type="spellEnd"/>
      <w:r>
        <w:t>. и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роф. образования / В. С. Кузнецов, Г. А. </w:t>
      </w:r>
      <w:proofErr w:type="spellStart"/>
      <w:r>
        <w:t>Колодницкий</w:t>
      </w:r>
      <w:proofErr w:type="spellEnd"/>
      <w:r>
        <w:t xml:space="preserve"> </w:t>
      </w:r>
    </w:p>
    <w:p w:rsidR="00B83AB6" w:rsidRPr="00B83AB6" w:rsidRDefault="00B83AB6" w:rsidP="00B83AB6">
      <w:pPr>
        <w:pStyle w:val="a3"/>
      </w:pPr>
      <w:r w:rsidRPr="00B83AB6">
        <w:t>[</w:t>
      </w:r>
      <w:r>
        <w:t xml:space="preserve"> Электронный ресурс</w:t>
      </w:r>
      <w:proofErr w:type="gramStart"/>
      <w:r w:rsidRPr="00B83AB6">
        <w:t xml:space="preserve"> ]</w:t>
      </w:r>
      <w:proofErr w:type="gramEnd"/>
      <w:r>
        <w:t>. – М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Кнорус</w:t>
      </w:r>
      <w:proofErr w:type="spellEnd"/>
      <w:r>
        <w:t xml:space="preserve">, 2016. – 256 с. – Режим обращения </w:t>
      </w:r>
      <w:r>
        <w:rPr>
          <w:lang w:val="en-US"/>
        </w:rPr>
        <w:t>http</w:t>
      </w:r>
      <w:r>
        <w:t xml:space="preserve">:// </w:t>
      </w:r>
      <w:proofErr w:type="gramStart"/>
      <w:r>
        <w:rPr>
          <w:lang w:val="en-US"/>
        </w:rPr>
        <w:t>BOOK</w:t>
      </w:r>
      <w:r w:rsidRPr="00B83AB6">
        <w:t>.</w:t>
      </w:r>
      <w:proofErr w:type="spellStart"/>
      <w:r>
        <w:rPr>
          <w:lang w:val="en-US"/>
        </w:rPr>
        <w:t>ru</w:t>
      </w:r>
      <w:proofErr w:type="spellEnd"/>
      <w:r>
        <w:t>. Электронная библиотечная система.</w:t>
      </w:r>
      <w:proofErr w:type="gramEnd"/>
      <w:r>
        <w:t xml:space="preserve"> – Электр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ерсия. </w:t>
      </w:r>
      <w:proofErr w:type="spellStart"/>
      <w:r>
        <w:t>печ</w:t>
      </w:r>
      <w:proofErr w:type="spellEnd"/>
      <w:r>
        <w:t>. публикации.</w:t>
      </w:r>
    </w:p>
    <w:p w:rsidR="00B617CC" w:rsidRDefault="00B617CC">
      <w:pPr>
        <w:pStyle w:val="a3"/>
        <w:jc w:val="center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  <w:r>
        <w:t xml:space="preserve">        </w:t>
      </w:r>
    </w:p>
    <w:p w:rsidR="00B617CC" w:rsidRDefault="00B617CC">
      <w:pPr>
        <w:pStyle w:val="a3"/>
      </w:pPr>
    </w:p>
    <w:p w:rsidR="00B617CC" w:rsidRDefault="00B617CC">
      <w:pPr>
        <w:pStyle w:val="a3"/>
      </w:pPr>
      <w:r>
        <w:t xml:space="preserve">        </w:t>
      </w: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</w:pPr>
    </w:p>
    <w:p w:rsidR="00B617CC" w:rsidRDefault="00B617CC">
      <w:pPr>
        <w:pStyle w:val="a3"/>
        <w:jc w:val="center"/>
      </w:pPr>
    </w:p>
    <w:p w:rsidR="00B617CC" w:rsidRDefault="00B617CC">
      <w:pPr>
        <w:pStyle w:val="a3"/>
        <w:jc w:val="center"/>
      </w:pPr>
    </w:p>
    <w:p w:rsidR="00B617CC" w:rsidRDefault="00B617CC">
      <w:pPr>
        <w:pStyle w:val="a3"/>
        <w:jc w:val="center"/>
      </w:pPr>
    </w:p>
    <w:p w:rsidR="00B617CC" w:rsidRDefault="00B617CC">
      <w:pPr>
        <w:pStyle w:val="a3"/>
      </w:pPr>
      <w:r>
        <w:t xml:space="preserve">        </w:t>
      </w:r>
    </w:p>
    <w:p w:rsidR="00B617CC" w:rsidRDefault="00B617CC">
      <w:pPr>
        <w:pStyle w:val="a3"/>
        <w:jc w:val="center"/>
      </w:pPr>
    </w:p>
    <w:p w:rsidR="00B617CC" w:rsidRDefault="00B617CC">
      <w:pPr>
        <w:rPr>
          <w:sz w:val="28"/>
        </w:rPr>
      </w:pPr>
    </w:p>
    <w:p w:rsidR="00B617CC" w:rsidRDefault="00B617CC">
      <w:pPr>
        <w:rPr>
          <w:sz w:val="28"/>
        </w:rPr>
      </w:pPr>
    </w:p>
    <w:p w:rsidR="00B617CC" w:rsidRDefault="00B617CC">
      <w:pPr>
        <w:rPr>
          <w:sz w:val="28"/>
        </w:rPr>
      </w:pPr>
    </w:p>
    <w:p w:rsidR="00B617CC" w:rsidRDefault="00B617CC">
      <w:pPr>
        <w:rPr>
          <w:sz w:val="28"/>
        </w:rPr>
      </w:pPr>
    </w:p>
    <w:p w:rsidR="00B617CC" w:rsidRDefault="00B617CC">
      <w:pPr>
        <w:rPr>
          <w:sz w:val="28"/>
        </w:rPr>
      </w:pPr>
      <w:r>
        <w:rPr>
          <w:sz w:val="28"/>
        </w:rPr>
        <w:t xml:space="preserve">            </w:t>
      </w:r>
    </w:p>
    <w:p w:rsidR="00B617CC" w:rsidRDefault="00B617CC">
      <w:pPr>
        <w:rPr>
          <w:sz w:val="28"/>
        </w:rPr>
      </w:pPr>
      <w:r>
        <w:rPr>
          <w:sz w:val="28"/>
        </w:rPr>
        <w:t xml:space="preserve">            </w:t>
      </w:r>
    </w:p>
    <w:p w:rsidR="00B617CC" w:rsidRDefault="00B617CC">
      <w:pPr>
        <w:jc w:val="center"/>
        <w:rPr>
          <w:sz w:val="28"/>
        </w:rPr>
      </w:pPr>
      <w:r>
        <w:rPr>
          <w:sz w:val="28"/>
        </w:rPr>
        <w:t xml:space="preserve">     </w:t>
      </w:r>
    </w:p>
    <w:p w:rsidR="00B617CC" w:rsidRDefault="00B617CC">
      <w:pPr>
        <w:rPr>
          <w:sz w:val="28"/>
        </w:rPr>
      </w:pPr>
    </w:p>
    <w:p w:rsidR="00B617CC" w:rsidRDefault="00B617CC">
      <w:pPr>
        <w:jc w:val="center"/>
        <w:rPr>
          <w:sz w:val="28"/>
        </w:rPr>
      </w:pPr>
    </w:p>
    <w:sectPr w:rsidR="00B617CC" w:rsidSect="001A644E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3399"/>
    <w:rsid w:val="0001159E"/>
    <w:rsid w:val="000278DC"/>
    <w:rsid w:val="000338DC"/>
    <w:rsid w:val="00073A2E"/>
    <w:rsid w:val="000E26CD"/>
    <w:rsid w:val="001007E2"/>
    <w:rsid w:val="00105869"/>
    <w:rsid w:val="00125B08"/>
    <w:rsid w:val="0012600F"/>
    <w:rsid w:val="00177150"/>
    <w:rsid w:val="001A644E"/>
    <w:rsid w:val="001A7945"/>
    <w:rsid w:val="001C3587"/>
    <w:rsid w:val="00224E5B"/>
    <w:rsid w:val="0022507C"/>
    <w:rsid w:val="0024064F"/>
    <w:rsid w:val="00262A56"/>
    <w:rsid w:val="00281419"/>
    <w:rsid w:val="002B3602"/>
    <w:rsid w:val="00302380"/>
    <w:rsid w:val="00333785"/>
    <w:rsid w:val="003679AE"/>
    <w:rsid w:val="00386EA9"/>
    <w:rsid w:val="00427A1D"/>
    <w:rsid w:val="00430FBD"/>
    <w:rsid w:val="00440755"/>
    <w:rsid w:val="00483BBA"/>
    <w:rsid w:val="004B51A5"/>
    <w:rsid w:val="004C58D4"/>
    <w:rsid w:val="004C5C48"/>
    <w:rsid w:val="004D7DEF"/>
    <w:rsid w:val="004F0268"/>
    <w:rsid w:val="0053392C"/>
    <w:rsid w:val="00542F82"/>
    <w:rsid w:val="005778C9"/>
    <w:rsid w:val="00630482"/>
    <w:rsid w:val="00657E4A"/>
    <w:rsid w:val="00662628"/>
    <w:rsid w:val="006B160B"/>
    <w:rsid w:val="006B5CC4"/>
    <w:rsid w:val="00702890"/>
    <w:rsid w:val="00745948"/>
    <w:rsid w:val="00750CBD"/>
    <w:rsid w:val="0078186A"/>
    <w:rsid w:val="00782977"/>
    <w:rsid w:val="007930A1"/>
    <w:rsid w:val="007A5892"/>
    <w:rsid w:val="007B1ECD"/>
    <w:rsid w:val="007B7F1B"/>
    <w:rsid w:val="008068F2"/>
    <w:rsid w:val="008359F8"/>
    <w:rsid w:val="00853399"/>
    <w:rsid w:val="008F6C0F"/>
    <w:rsid w:val="00931827"/>
    <w:rsid w:val="00946745"/>
    <w:rsid w:val="00953883"/>
    <w:rsid w:val="00957304"/>
    <w:rsid w:val="009D0611"/>
    <w:rsid w:val="009E2825"/>
    <w:rsid w:val="009F3A51"/>
    <w:rsid w:val="00A00FF8"/>
    <w:rsid w:val="00A54C1D"/>
    <w:rsid w:val="00A55029"/>
    <w:rsid w:val="00A57DE0"/>
    <w:rsid w:val="00A74466"/>
    <w:rsid w:val="00A75213"/>
    <w:rsid w:val="00AC731A"/>
    <w:rsid w:val="00AF24DE"/>
    <w:rsid w:val="00B57078"/>
    <w:rsid w:val="00B617CC"/>
    <w:rsid w:val="00B83AB6"/>
    <w:rsid w:val="00B92CC9"/>
    <w:rsid w:val="00B97CEC"/>
    <w:rsid w:val="00BF7799"/>
    <w:rsid w:val="00C4307C"/>
    <w:rsid w:val="00C43E0D"/>
    <w:rsid w:val="00C666DA"/>
    <w:rsid w:val="00D828D7"/>
    <w:rsid w:val="00D948D9"/>
    <w:rsid w:val="00DA357C"/>
    <w:rsid w:val="00DB1EFB"/>
    <w:rsid w:val="00DD425A"/>
    <w:rsid w:val="00DF5977"/>
    <w:rsid w:val="00DF5FE8"/>
    <w:rsid w:val="00E30797"/>
    <w:rsid w:val="00E3657E"/>
    <w:rsid w:val="00E4756A"/>
    <w:rsid w:val="00F37635"/>
    <w:rsid w:val="00F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44E"/>
  </w:style>
  <w:style w:type="paragraph" w:styleId="1">
    <w:name w:val="heading 1"/>
    <w:basedOn w:val="a"/>
    <w:next w:val="a"/>
    <w:qFormat/>
    <w:rsid w:val="001A644E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1A644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44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989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  И  С  А  Н  И  Е</vt:lpstr>
    </vt:vector>
  </TitlesOfParts>
  <Company> 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  И  С  А  Н  И  Е</dc:title>
  <dc:subject/>
  <dc:creator>222</dc:creator>
  <cp:keywords/>
  <cp:lastModifiedBy>user</cp:lastModifiedBy>
  <cp:revision>6</cp:revision>
  <cp:lastPrinted>2012-12-04T09:01:00Z</cp:lastPrinted>
  <dcterms:created xsi:type="dcterms:W3CDTF">2016-09-22T11:30:00Z</dcterms:created>
  <dcterms:modified xsi:type="dcterms:W3CDTF">2016-09-23T07:09:00Z</dcterms:modified>
</cp:coreProperties>
</file>