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9C" w:rsidRPr="00680EFD" w:rsidRDefault="00FB099C" w:rsidP="00FB099C">
      <w:pPr>
        <w:shd w:val="clear" w:color="auto" w:fill="FFFFFF"/>
        <w:spacing w:after="40" w:line="281" w:lineRule="auto"/>
        <w:ind w:left="3958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81915</wp:posOffset>
                </wp:positionV>
                <wp:extent cx="2613660" cy="759460"/>
                <wp:effectExtent l="11430" t="5715" r="1333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9C" w:rsidRPr="00893D26" w:rsidRDefault="00FB099C" w:rsidP="00FB099C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893D26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6pt;margin-top:6.45pt;width:205.8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">
                <v:textbox>
                  <w:txbxContent>
                    <w:p w:rsidR="00FB099C" w:rsidRPr="00893D26" w:rsidRDefault="00FB099C" w:rsidP="00FB099C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893D26">
                        <w:rPr>
                          <w:rFonts w:ascii="Times New Roman" w:hAnsi="Times New Roman"/>
                          <w:sz w:val="96"/>
                          <w:szCs w:val="9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80EFD">
        <w:rPr>
          <w:rFonts w:ascii="Times New Roman" w:hAnsi="Times New Roman"/>
          <w:b/>
          <w:bCs/>
          <w:sz w:val="26"/>
          <w:szCs w:val="26"/>
        </w:rPr>
        <w:t>Утверждено</w:t>
      </w:r>
    </w:p>
    <w:p w:rsidR="00FB099C" w:rsidRPr="00680EFD" w:rsidRDefault="00FB099C" w:rsidP="00FB099C">
      <w:pPr>
        <w:shd w:val="clear" w:color="auto" w:fill="FFFFFF"/>
        <w:spacing w:after="40" w:line="281" w:lineRule="auto"/>
        <w:ind w:left="3958" w:firstLine="720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 xml:space="preserve">Решением Ученого совета </w:t>
      </w:r>
    </w:p>
    <w:p w:rsidR="00FB099C" w:rsidRPr="00680EFD" w:rsidRDefault="00FB099C" w:rsidP="00FB099C">
      <w:pPr>
        <w:shd w:val="clear" w:color="auto" w:fill="FFFFFF"/>
        <w:spacing w:after="40" w:line="281" w:lineRule="auto"/>
        <w:ind w:left="3958" w:firstLine="720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ФГБОУ ВО «ВГИФК»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(протокол от «___» _____ 2018 г. № ___)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Председатель Ученого совета: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___________________ Г.В. Бугаев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Ученый секретарь Ученого совета: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___________________ О.Н. Савинкова</w:t>
      </w:r>
    </w:p>
    <w:p w:rsidR="002E7C61" w:rsidRDefault="002E7C61"/>
    <w:p w:rsidR="00FB099C" w:rsidRDefault="00FB099C"/>
    <w:p w:rsidR="00BB64D6" w:rsidRDefault="00BB64D6"/>
    <w:p w:rsidR="00BB64D6" w:rsidRDefault="00BB64D6"/>
    <w:p w:rsidR="00FB099C" w:rsidRPr="00EA3EE9" w:rsidRDefault="00FB099C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EA3EE9">
        <w:rPr>
          <w:b/>
          <w:bCs/>
          <w:color w:val="000000"/>
          <w:sz w:val="28"/>
          <w:szCs w:val="28"/>
        </w:rPr>
        <w:t>ПОЛОЖЕНИЕ</w:t>
      </w:r>
    </w:p>
    <w:p w:rsidR="00EA3EE9" w:rsidRDefault="00FB099C" w:rsidP="00EA3E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организационном отделе </w:t>
      </w:r>
    </w:p>
    <w:p w:rsidR="00EA3EE9" w:rsidRPr="00EA3EE9" w:rsidRDefault="00EA3EE9" w:rsidP="00EA3E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E9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FB099C" w:rsidRPr="00EA3EE9" w:rsidRDefault="00EA3EE9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EA3EE9">
        <w:rPr>
          <w:b/>
          <w:sz w:val="28"/>
          <w:szCs w:val="28"/>
        </w:rPr>
        <w:t>«Воронежский государственный институт физической культуры»</w:t>
      </w:r>
    </w:p>
    <w:p w:rsidR="00FB099C" w:rsidRDefault="00FB099C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B64D6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</w:t>
      </w:r>
    </w:p>
    <w:p w:rsidR="00FB099C" w:rsidRPr="00EA3EE9" w:rsidRDefault="00FB099C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EA3EE9">
        <w:rPr>
          <w:b/>
          <w:bCs/>
          <w:color w:val="000000"/>
          <w:sz w:val="28"/>
          <w:szCs w:val="28"/>
        </w:rPr>
        <w:lastRenderedPageBreak/>
        <w:t> </w:t>
      </w:r>
    </w:p>
    <w:p w:rsidR="00FB099C" w:rsidRDefault="00FB099C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A3EE9">
        <w:rPr>
          <w:b/>
          <w:bCs/>
          <w:color w:val="000000"/>
          <w:sz w:val="28"/>
          <w:szCs w:val="28"/>
        </w:rPr>
        <w:t>1.     Общие положения</w:t>
      </w:r>
    </w:p>
    <w:p w:rsidR="00BB64D6" w:rsidRPr="00EA3EE9" w:rsidRDefault="00BB64D6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</w:p>
    <w:p w:rsidR="00FB099C" w:rsidRDefault="00EA3EE9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3EE9">
        <w:rPr>
          <w:color w:val="000000"/>
          <w:sz w:val="28"/>
          <w:szCs w:val="28"/>
        </w:rPr>
        <w:t xml:space="preserve">1.1. </w:t>
      </w:r>
      <w:r w:rsidR="00FB099C" w:rsidRPr="00EA3EE9">
        <w:rPr>
          <w:color w:val="000000"/>
          <w:sz w:val="28"/>
          <w:szCs w:val="28"/>
        </w:rPr>
        <w:t>Организационный отде</w:t>
      </w:r>
      <w:r w:rsidRPr="00EA3EE9">
        <w:rPr>
          <w:color w:val="000000"/>
          <w:sz w:val="28"/>
          <w:szCs w:val="28"/>
        </w:rPr>
        <w:t xml:space="preserve">л </w:t>
      </w:r>
      <w:r w:rsidRPr="00EA3EE9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 (далее – «Организационный отдел») </w:t>
      </w:r>
      <w:r w:rsidR="00FB099C" w:rsidRPr="00EA3EE9">
        <w:rPr>
          <w:color w:val="000000"/>
          <w:sz w:val="28"/>
          <w:szCs w:val="28"/>
        </w:rPr>
        <w:t xml:space="preserve"> является структурным подразделением </w:t>
      </w:r>
      <w:r w:rsidRPr="00EA3EE9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 (далее – «Институт»)</w:t>
      </w:r>
      <w:r w:rsidR="00FB099C" w:rsidRPr="00EA3EE9">
        <w:rPr>
          <w:color w:val="000000"/>
          <w:sz w:val="28"/>
          <w:szCs w:val="28"/>
        </w:rPr>
        <w:t>.</w:t>
      </w:r>
    </w:p>
    <w:p w:rsidR="00487866" w:rsidRDefault="00487866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Организационный отдел создается в целях упорядочения и оптимизации организационной структуры Института и включает в свой состав следующие структурные подразделения Института и должностных лиц Института:</w:t>
      </w:r>
    </w:p>
    <w:p w:rsidR="00487866" w:rsidRDefault="00487866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Канцелярия Института</w:t>
      </w:r>
      <w:r w:rsidR="00A7422C">
        <w:rPr>
          <w:color w:val="000000"/>
          <w:sz w:val="28"/>
          <w:szCs w:val="28"/>
        </w:rPr>
        <w:t>;</w:t>
      </w:r>
    </w:p>
    <w:p w:rsidR="00487866" w:rsidRPr="00A7422C" w:rsidRDefault="00487866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E54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487866">
        <w:rPr>
          <w:color w:val="000000"/>
          <w:sz w:val="28"/>
          <w:szCs w:val="28"/>
        </w:rPr>
        <w:t xml:space="preserve">Специалист по </w:t>
      </w:r>
      <w:r w:rsidRPr="00A7422C">
        <w:rPr>
          <w:color w:val="000000"/>
          <w:sz w:val="28"/>
          <w:szCs w:val="28"/>
        </w:rPr>
        <w:t>мобилизационной работе и гражданской обороне Института</w:t>
      </w:r>
      <w:r w:rsidR="00A7422C">
        <w:rPr>
          <w:color w:val="000000"/>
          <w:sz w:val="28"/>
          <w:szCs w:val="28"/>
        </w:rPr>
        <w:t>;</w:t>
      </w:r>
    </w:p>
    <w:p w:rsidR="00487866" w:rsidRPr="00A7422C" w:rsidRDefault="00487866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422C">
        <w:rPr>
          <w:color w:val="000000"/>
          <w:sz w:val="28"/>
          <w:szCs w:val="28"/>
        </w:rPr>
        <w:t>1.2.</w:t>
      </w:r>
      <w:r w:rsidR="00CE5499" w:rsidRPr="00A7422C">
        <w:rPr>
          <w:color w:val="000000"/>
          <w:sz w:val="28"/>
          <w:szCs w:val="28"/>
        </w:rPr>
        <w:t>3</w:t>
      </w:r>
      <w:r w:rsidRPr="00A7422C">
        <w:rPr>
          <w:color w:val="000000"/>
          <w:sz w:val="28"/>
          <w:szCs w:val="28"/>
        </w:rPr>
        <w:t>. Специалист по охране труда Института</w:t>
      </w:r>
      <w:r w:rsidR="00A7422C">
        <w:rPr>
          <w:color w:val="000000"/>
          <w:sz w:val="28"/>
          <w:szCs w:val="28"/>
        </w:rPr>
        <w:t>;</w:t>
      </w:r>
    </w:p>
    <w:p w:rsidR="00487866" w:rsidRPr="00EA3EE9" w:rsidRDefault="00487866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A7422C">
        <w:rPr>
          <w:color w:val="000000"/>
          <w:sz w:val="28"/>
          <w:szCs w:val="28"/>
        </w:rPr>
        <w:t>1.2.</w:t>
      </w:r>
      <w:r w:rsidR="00CE5499" w:rsidRPr="00A7422C">
        <w:rPr>
          <w:color w:val="000000"/>
          <w:sz w:val="28"/>
          <w:szCs w:val="28"/>
        </w:rPr>
        <w:t>4</w:t>
      </w:r>
      <w:r w:rsidRPr="00A7422C">
        <w:rPr>
          <w:color w:val="000000"/>
          <w:sz w:val="28"/>
          <w:szCs w:val="28"/>
        </w:rPr>
        <w:t>. Секретарь руководителя Института.</w:t>
      </w:r>
    </w:p>
    <w:p w:rsidR="00FB099C" w:rsidRPr="00EA3EE9" w:rsidRDefault="00EA3EE9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EA3EE9">
        <w:rPr>
          <w:color w:val="000000"/>
          <w:sz w:val="28"/>
          <w:szCs w:val="28"/>
        </w:rPr>
        <w:t>1.</w:t>
      </w:r>
      <w:r w:rsidR="00487866">
        <w:rPr>
          <w:color w:val="000000"/>
          <w:sz w:val="28"/>
          <w:szCs w:val="28"/>
        </w:rPr>
        <w:t>3</w:t>
      </w:r>
      <w:r w:rsidRPr="00EA3EE9">
        <w:rPr>
          <w:color w:val="000000"/>
          <w:sz w:val="28"/>
          <w:szCs w:val="28"/>
        </w:rPr>
        <w:t xml:space="preserve">. </w:t>
      </w:r>
      <w:r w:rsidR="00FB099C" w:rsidRPr="00EA3EE9">
        <w:rPr>
          <w:color w:val="000000"/>
          <w:sz w:val="28"/>
          <w:szCs w:val="28"/>
        </w:rPr>
        <w:t xml:space="preserve">В своей деятельности </w:t>
      </w:r>
      <w:r w:rsidRPr="00EA3EE9">
        <w:rPr>
          <w:color w:val="000000"/>
          <w:sz w:val="28"/>
          <w:szCs w:val="28"/>
        </w:rPr>
        <w:t>Организационный о</w:t>
      </w:r>
      <w:r w:rsidR="00FB099C" w:rsidRPr="00EA3EE9">
        <w:rPr>
          <w:color w:val="000000"/>
          <w:sz w:val="28"/>
          <w:szCs w:val="28"/>
        </w:rPr>
        <w:t xml:space="preserve">тдел руководствуется </w:t>
      </w:r>
      <w:r w:rsidR="009D0BB0">
        <w:rPr>
          <w:color w:val="000000"/>
          <w:sz w:val="28"/>
          <w:szCs w:val="28"/>
        </w:rPr>
        <w:t>действующим законодательством</w:t>
      </w:r>
      <w:r w:rsidR="00FB099C" w:rsidRPr="00EA3EE9">
        <w:rPr>
          <w:color w:val="000000"/>
          <w:sz w:val="28"/>
          <w:szCs w:val="28"/>
        </w:rPr>
        <w:t>, настоящим Положением</w:t>
      </w:r>
      <w:r w:rsidR="009D0BB0">
        <w:rPr>
          <w:color w:val="000000"/>
          <w:sz w:val="28"/>
          <w:szCs w:val="28"/>
        </w:rPr>
        <w:t xml:space="preserve"> и иными локальными нормативными актами Института</w:t>
      </w:r>
      <w:r w:rsidR="00FB099C" w:rsidRPr="00EA3EE9">
        <w:rPr>
          <w:color w:val="000000"/>
          <w:sz w:val="28"/>
          <w:szCs w:val="28"/>
        </w:rPr>
        <w:t>.</w:t>
      </w:r>
    </w:p>
    <w:p w:rsidR="00FB099C" w:rsidRPr="00EA3EE9" w:rsidRDefault="00EA3EE9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EA3EE9">
        <w:rPr>
          <w:color w:val="000000"/>
          <w:sz w:val="28"/>
          <w:szCs w:val="28"/>
        </w:rPr>
        <w:t>1.</w:t>
      </w:r>
      <w:r w:rsidR="00487866">
        <w:rPr>
          <w:color w:val="000000"/>
          <w:sz w:val="28"/>
          <w:szCs w:val="28"/>
        </w:rPr>
        <w:t>4</w:t>
      </w:r>
      <w:r w:rsidRPr="00EA3EE9">
        <w:rPr>
          <w:color w:val="000000"/>
          <w:sz w:val="28"/>
          <w:szCs w:val="28"/>
        </w:rPr>
        <w:t xml:space="preserve">. Организационный отдел </w:t>
      </w:r>
      <w:r w:rsidR="00216164">
        <w:rPr>
          <w:color w:val="000000"/>
          <w:sz w:val="28"/>
          <w:szCs w:val="28"/>
        </w:rPr>
        <w:t xml:space="preserve">непосредственно управляется ректором Института, </w:t>
      </w:r>
      <w:r w:rsidR="00FB099C" w:rsidRPr="00EA3EE9">
        <w:rPr>
          <w:color w:val="000000"/>
          <w:sz w:val="28"/>
          <w:szCs w:val="28"/>
        </w:rPr>
        <w:t xml:space="preserve">подчиняется и подотчетен </w:t>
      </w:r>
      <w:r w:rsidRPr="00EA3EE9">
        <w:rPr>
          <w:color w:val="000000"/>
          <w:sz w:val="28"/>
          <w:szCs w:val="28"/>
        </w:rPr>
        <w:t>ректору Института</w:t>
      </w:r>
      <w:r w:rsidR="00487866">
        <w:rPr>
          <w:color w:val="000000"/>
          <w:sz w:val="28"/>
          <w:szCs w:val="28"/>
        </w:rPr>
        <w:t>, без функциональной подчиненности сотрудников внутри отдела по отношению друг к другу</w:t>
      </w:r>
      <w:r w:rsidR="00FB099C" w:rsidRPr="00EA3EE9">
        <w:rPr>
          <w:color w:val="000000"/>
          <w:sz w:val="28"/>
          <w:szCs w:val="28"/>
        </w:rPr>
        <w:t>.</w:t>
      </w:r>
    </w:p>
    <w:p w:rsidR="00FB099C" w:rsidRPr="00EA3EE9" w:rsidRDefault="00EA3EE9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EA3EE9">
        <w:rPr>
          <w:color w:val="000000"/>
          <w:sz w:val="28"/>
          <w:szCs w:val="28"/>
        </w:rPr>
        <w:t>1.</w:t>
      </w:r>
      <w:r w:rsidR="00487866">
        <w:rPr>
          <w:color w:val="000000"/>
          <w:sz w:val="28"/>
          <w:szCs w:val="28"/>
        </w:rPr>
        <w:t>5</w:t>
      </w:r>
      <w:r w:rsidRPr="00EA3EE9">
        <w:rPr>
          <w:color w:val="000000"/>
          <w:sz w:val="28"/>
          <w:szCs w:val="28"/>
        </w:rPr>
        <w:t xml:space="preserve">. Организационный отдел </w:t>
      </w:r>
      <w:r w:rsidR="00FB099C" w:rsidRPr="00EA3EE9">
        <w:rPr>
          <w:color w:val="000000"/>
          <w:sz w:val="28"/>
          <w:szCs w:val="28"/>
        </w:rPr>
        <w:t xml:space="preserve">осуществляет свою деятельность во взаимодействии со структурными подразделениями </w:t>
      </w:r>
      <w:r w:rsidRPr="00EA3EE9">
        <w:rPr>
          <w:color w:val="000000"/>
          <w:sz w:val="28"/>
          <w:szCs w:val="28"/>
        </w:rPr>
        <w:t>Института</w:t>
      </w:r>
      <w:r w:rsidR="00FB099C" w:rsidRPr="00EA3EE9">
        <w:rPr>
          <w:color w:val="000000"/>
          <w:sz w:val="28"/>
          <w:szCs w:val="28"/>
        </w:rPr>
        <w:t>, обеспечивая при этом соблюдение взаимных интересов и согласованность действий.</w:t>
      </w:r>
    </w:p>
    <w:p w:rsidR="00EA3EE9" w:rsidRDefault="00EA3EE9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B099C" w:rsidRPr="00EA3EE9" w:rsidRDefault="00FB099C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EA3EE9">
        <w:rPr>
          <w:b/>
          <w:bCs/>
          <w:color w:val="000000"/>
          <w:sz w:val="28"/>
          <w:szCs w:val="28"/>
        </w:rPr>
        <w:t>2. Задачи и функции О</w:t>
      </w:r>
      <w:r w:rsidR="00216164">
        <w:rPr>
          <w:b/>
          <w:bCs/>
          <w:color w:val="000000"/>
          <w:sz w:val="28"/>
          <w:szCs w:val="28"/>
        </w:rPr>
        <w:t>рганизационно</w:t>
      </w:r>
      <w:r w:rsidR="0011341D">
        <w:rPr>
          <w:b/>
          <w:bCs/>
          <w:color w:val="000000"/>
          <w:sz w:val="28"/>
          <w:szCs w:val="28"/>
        </w:rPr>
        <w:t>го</w:t>
      </w:r>
      <w:r w:rsidR="00216164">
        <w:rPr>
          <w:b/>
          <w:bCs/>
          <w:color w:val="000000"/>
          <w:sz w:val="28"/>
          <w:szCs w:val="28"/>
        </w:rPr>
        <w:t xml:space="preserve"> о</w:t>
      </w:r>
      <w:r w:rsidRPr="00EA3EE9">
        <w:rPr>
          <w:b/>
          <w:bCs/>
          <w:color w:val="000000"/>
          <w:sz w:val="28"/>
          <w:szCs w:val="28"/>
        </w:rPr>
        <w:t>тдела</w:t>
      </w:r>
    </w:p>
    <w:p w:rsidR="00216164" w:rsidRDefault="00216164" w:rsidP="00EA3E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6164" w:rsidRPr="0011341D" w:rsidRDefault="00216164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11341D">
        <w:rPr>
          <w:color w:val="000000"/>
          <w:sz w:val="28"/>
          <w:szCs w:val="28"/>
        </w:rPr>
        <w:t xml:space="preserve">2.1. </w:t>
      </w:r>
      <w:r w:rsidRPr="0011341D">
        <w:rPr>
          <w:bCs/>
          <w:color w:val="000000"/>
          <w:sz w:val="28"/>
          <w:szCs w:val="28"/>
        </w:rPr>
        <w:t>Задачами Организационно</w:t>
      </w:r>
      <w:r w:rsidR="0011341D" w:rsidRPr="0011341D">
        <w:rPr>
          <w:bCs/>
          <w:color w:val="000000"/>
          <w:sz w:val="28"/>
          <w:szCs w:val="28"/>
        </w:rPr>
        <w:t>го</w:t>
      </w:r>
      <w:r w:rsidRPr="0011341D">
        <w:rPr>
          <w:bCs/>
          <w:color w:val="000000"/>
          <w:sz w:val="28"/>
          <w:szCs w:val="28"/>
        </w:rPr>
        <w:t xml:space="preserve"> отдела</w:t>
      </w:r>
      <w:r w:rsidRPr="0011341D">
        <w:rPr>
          <w:color w:val="000000"/>
          <w:sz w:val="28"/>
          <w:szCs w:val="28"/>
        </w:rPr>
        <w:t xml:space="preserve"> являются осуществление организационного, информационного, аналитического, распорядительного регулирования в реализации полномочий ректора Института;</w:t>
      </w:r>
    </w:p>
    <w:p w:rsidR="00216164" w:rsidRPr="0011341D" w:rsidRDefault="00216164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1341D">
        <w:rPr>
          <w:color w:val="000000"/>
          <w:sz w:val="28"/>
          <w:szCs w:val="28"/>
        </w:rPr>
        <w:t xml:space="preserve">обеспечение функционирования и совершенствования системы делопроизводства в Институте, </w:t>
      </w:r>
    </w:p>
    <w:p w:rsidR="00216164" w:rsidRPr="0011341D" w:rsidRDefault="00216164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1341D">
        <w:rPr>
          <w:color w:val="000000"/>
          <w:sz w:val="28"/>
          <w:szCs w:val="28"/>
        </w:rPr>
        <w:t>организация</w:t>
      </w:r>
      <w:r w:rsidR="00A7422C">
        <w:rPr>
          <w:color w:val="000000"/>
          <w:sz w:val="28"/>
          <w:szCs w:val="28"/>
        </w:rPr>
        <w:t xml:space="preserve"> архивного </w:t>
      </w:r>
      <w:r w:rsidRPr="0011341D">
        <w:rPr>
          <w:color w:val="000000"/>
          <w:sz w:val="28"/>
          <w:szCs w:val="28"/>
        </w:rPr>
        <w:t>хранения документов Института;</w:t>
      </w:r>
    </w:p>
    <w:p w:rsidR="00216164" w:rsidRPr="0011341D" w:rsidRDefault="00216164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1341D">
        <w:rPr>
          <w:color w:val="000000"/>
          <w:sz w:val="28"/>
          <w:szCs w:val="28"/>
        </w:rPr>
        <w:t>реализация мероприятий по мобилизационной работе и гражданской обороне Института;</w:t>
      </w:r>
    </w:p>
    <w:p w:rsidR="00216164" w:rsidRPr="0011341D" w:rsidRDefault="00216164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11341D">
        <w:rPr>
          <w:color w:val="000000"/>
          <w:sz w:val="28"/>
          <w:szCs w:val="28"/>
        </w:rPr>
        <w:lastRenderedPageBreak/>
        <w:t>реализация мероприятий по охране труда в Институте.</w:t>
      </w:r>
    </w:p>
    <w:p w:rsidR="00FB099C" w:rsidRPr="0011341D" w:rsidRDefault="00216164" w:rsidP="00BB64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11341D">
        <w:rPr>
          <w:color w:val="000000"/>
          <w:sz w:val="28"/>
          <w:szCs w:val="28"/>
        </w:rPr>
        <w:t xml:space="preserve">2.2. </w:t>
      </w:r>
      <w:proofErr w:type="gramStart"/>
      <w:r w:rsidR="00E1413E">
        <w:rPr>
          <w:color w:val="000000"/>
          <w:sz w:val="28"/>
          <w:szCs w:val="28"/>
        </w:rPr>
        <w:t>Цели, з</w:t>
      </w:r>
      <w:r w:rsidRPr="0011341D">
        <w:rPr>
          <w:color w:val="000000"/>
          <w:sz w:val="28"/>
          <w:szCs w:val="28"/>
        </w:rPr>
        <w:t xml:space="preserve">адачи и функции структурных подразделений и должностных лиц Института, входящих в </w:t>
      </w:r>
      <w:r w:rsidRPr="0011341D">
        <w:rPr>
          <w:bCs/>
          <w:color w:val="000000"/>
          <w:sz w:val="28"/>
          <w:szCs w:val="28"/>
        </w:rPr>
        <w:t>Организационной отдел, определяются соответствующими положениями о структурных подразделениях Института и должностными инструкциями должностных лиц Института, упомянутых в пункте 1.2 настоящего Положения.</w:t>
      </w:r>
      <w:proofErr w:type="gramEnd"/>
    </w:p>
    <w:p w:rsidR="00216164" w:rsidRDefault="00216164" w:rsidP="00EA3E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1413E" w:rsidRDefault="00E1413E" w:rsidP="00E141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E9607D">
        <w:rPr>
          <w:b/>
          <w:sz w:val="28"/>
          <w:szCs w:val="28"/>
        </w:rPr>
        <w:t xml:space="preserve">. Права и обязанности </w:t>
      </w:r>
      <w:r>
        <w:rPr>
          <w:b/>
          <w:sz w:val="28"/>
          <w:szCs w:val="28"/>
        </w:rPr>
        <w:t>организационного</w:t>
      </w:r>
      <w:r w:rsidRPr="00E9607D">
        <w:rPr>
          <w:b/>
          <w:sz w:val="28"/>
          <w:szCs w:val="28"/>
        </w:rPr>
        <w:t xml:space="preserve"> отдела</w:t>
      </w:r>
      <w:r>
        <w:rPr>
          <w:b/>
          <w:sz w:val="28"/>
          <w:szCs w:val="28"/>
        </w:rPr>
        <w:t>.</w:t>
      </w:r>
    </w:p>
    <w:p w:rsidR="00E1413E" w:rsidRDefault="00E1413E" w:rsidP="00EA3E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07D">
        <w:rPr>
          <w:sz w:val="28"/>
          <w:szCs w:val="28"/>
        </w:rPr>
        <w:t xml:space="preserve">.1. Права и обязанности сотрудников определяются действующим законодательством РФ, уставом Института, настоящим Положением, должностными инструкциями сотрудников.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07D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Организационный</w:t>
      </w:r>
      <w:r w:rsidRPr="00E9607D">
        <w:rPr>
          <w:sz w:val="28"/>
          <w:szCs w:val="28"/>
        </w:rPr>
        <w:t xml:space="preserve"> отдел в лице сотрудников имеет право: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разрабатывать и вносить </w:t>
      </w:r>
      <w:r>
        <w:rPr>
          <w:sz w:val="28"/>
          <w:szCs w:val="28"/>
        </w:rPr>
        <w:t xml:space="preserve">ректору Института </w:t>
      </w:r>
      <w:r w:rsidRPr="00E9607D">
        <w:rPr>
          <w:sz w:val="28"/>
          <w:szCs w:val="28"/>
        </w:rPr>
        <w:t xml:space="preserve">предложения, относящиеся к </w:t>
      </w:r>
      <w:r>
        <w:rPr>
          <w:sz w:val="28"/>
          <w:szCs w:val="28"/>
        </w:rPr>
        <w:t xml:space="preserve">решению задач, </w:t>
      </w:r>
      <w:r w:rsidRPr="00E9607D">
        <w:rPr>
          <w:sz w:val="28"/>
          <w:szCs w:val="28"/>
        </w:rPr>
        <w:t>входящи</w:t>
      </w:r>
      <w:r>
        <w:rPr>
          <w:sz w:val="28"/>
          <w:szCs w:val="28"/>
        </w:rPr>
        <w:t>х</w:t>
      </w:r>
      <w:r w:rsidRPr="00E9607D">
        <w:rPr>
          <w:sz w:val="28"/>
          <w:szCs w:val="28"/>
        </w:rPr>
        <w:t xml:space="preserve"> в компетенцию отдела;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 участвовать в обсуждении вопросов, касающихся исполняемых должностных обязанностей;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запрашивать и получать в установленном порядке от структурных подразделений Института информацию по вопросам, входящим в компетенцию отдела;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принимать решения, давать разъяснения и рекомендации, вести переписку по вопросам, входящим в компетенцию отдела;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контролировать выполнение приказов ректора, правильность оформления предоставленной по требованию отдела </w:t>
      </w:r>
      <w:r>
        <w:rPr>
          <w:sz w:val="28"/>
          <w:szCs w:val="28"/>
        </w:rPr>
        <w:t xml:space="preserve">(сотрудников отдела) </w:t>
      </w:r>
      <w:r w:rsidRPr="00E9607D">
        <w:rPr>
          <w:sz w:val="28"/>
          <w:szCs w:val="28"/>
        </w:rPr>
        <w:t xml:space="preserve">информации;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- возвращать исполнителям документы, оформленные с нарушениями требований, установленных в соответствующих методических указаниях;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осуществлять контроль и проверку работы </w:t>
      </w:r>
      <w:r>
        <w:rPr>
          <w:sz w:val="28"/>
          <w:szCs w:val="28"/>
        </w:rPr>
        <w:t>структурных подразделений</w:t>
      </w:r>
      <w:r w:rsidRPr="00E9607D">
        <w:rPr>
          <w:sz w:val="28"/>
          <w:szCs w:val="28"/>
        </w:rPr>
        <w:t xml:space="preserve"> Института по вопросам, относящимся к компетенции отдела;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привлекать сотрудников подразделений Института к проведению работ по решению поставленных перед отделом задач;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получать письменные и устные пояснения </w:t>
      </w:r>
      <w:r>
        <w:rPr>
          <w:sz w:val="28"/>
          <w:szCs w:val="28"/>
        </w:rPr>
        <w:t>ректора Института,</w:t>
      </w:r>
      <w:r w:rsidRPr="00E9607D">
        <w:rPr>
          <w:sz w:val="28"/>
          <w:szCs w:val="28"/>
        </w:rPr>
        <w:t xml:space="preserve"> касающиеся организации научной деятельности;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получать при выполнении поручений </w:t>
      </w:r>
      <w:r>
        <w:rPr>
          <w:sz w:val="28"/>
          <w:szCs w:val="28"/>
        </w:rPr>
        <w:t>ректора</w:t>
      </w:r>
      <w:r w:rsidRPr="00E9607D">
        <w:rPr>
          <w:sz w:val="28"/>
          <w:szCs w:val="28"/>
        </w:rPr>
        <w:t xml:space="preserve"> необходимые пояснения от должностных лиц Института, руководителей структурных подразделений, работников и обучающихся Института;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вносить предложения по организации деятельности отдела и совершенствованию его работы; </w:t>
      </w:r>
    </w:p>
    <w:p w:rsidR="00E1413E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- организовывать и проводить совещания по направлениям деятельности отдела, участвовать в таких совещаниях;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lastRenderedPageBreak/>
        <w:t>- повышать квалификацию сотрудников отдела в области профессиональной деятельности</w:t>
      </w:r>
      <w:bookmarkStart w:id="0" w:name="_GoBack"/>
      <w:bookmarkEnd w:id="0"/>
      <w:r w:rsidRPr="00E9607D">
        <w:rPr>
          <w:sz w:val="28"/>
          <w:szCs w:val="28"/>
        </w:rPr>
        <w:t xml:space="preserve">. </w:t>
      </w:r>
    </w:p>
    <w:p w:rsidR="00E1413E" w:rsidRPr="00E9607D" w:rsidRDefault="00E1413E" w:rsidP="00BB64D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07D">
        <w:rPr>
          <w:sz w:val="28"/>
          <w:szCs w:val="28"/>
        </w:rPr>
        <w:t xml:space="preserve">.3. Материально-техническое, документационное, информационное и иное обеспечение деятельности </w:t>
      </w:r>
      <w:r w:rsidR="002C339D">
        <w:rPr>
          <w:sz w:val="28"/>
          <w:szCs w:val="28"/>
        </w:rPr>
        <w:t xml:space="preserve">организационного </w:t>
      </w:r>
      <w:r w:rsidRPr="00E9607D">
        <w:rPr>
          <w:sz w:val="28"/>
          <w:szCs w:val="28"/>
        </w:rPr>
        <w:t xml:space="preserve">отдела осуществляется в порядке, установленном для структурных подразделений Института. </w:t>
      </w:r>
    </w:p>
    <w:p w:rsidR="00E1413E" w:rsidRPr="00E9607D" w:rsidRDefault="00E1413E" w:rsidP="00E1413E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E1413E" w:rsidRPr="00E9607D" w:rsidRDefault="002C339D" w:rsidP="00E1413E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1413E" w:rsidRPr="00E9607D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организационного</w:t>
      </w:r>
      <w:r w:rsidR="00E1413E" w:rsidRPr="00E9607D">
        <w:rPr>
          <w:b/>
          <w:sz w:val="28"/>
          <w:szCs w:val="28"/>
        </w:rPr>
        <w:t xml:space="preserve"> отдела</w:t>
      </w:r>
      <w:r w:rsidR="00E1413E">
        <w:rPr>
          <w:b/>
          <w:sz w:val="28"/>
          <w:szCs w:val="28"/>
        </w:rPr>
        <w:t>.</w:t>
      </w:r>
    </w:p>
    <w:p w:rsidR="00E1413E" w:rsidRPr="00E9607D" w:rsidRDefault="00E1413E" w:rsidP="00E1413E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FB099C" w:rsidRPr="00EA3EE9" w:rsidRDefault="002C339D" w:rsidP="002C33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4</w:t>
      </w:r>
      <w:r w:rsidR="00E1413E" w:rsidRPr="00E9607D">
        <w:rPr>
          <w:sz w:val="28"/>
          <w:szCs w:val="28"/>
        </w:rPr>
        <w:t>.1. Ответственность сотрудников отдела определяется действующим законодательством, соответствующими должностными инструкциями, трудовым договором.</w:t>
      </w:r>
    </w:p>
    <w:sectPr w:rsidR="00FB099C" w:rsidRPr="00E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C"/>
    <w:rsid w:val="0011341D"/>
    <w:rsid w:val="001505F3"/>
    <w:rsid w:val="001E4042"/>
    <w:rsid w:val="00216164"/>
    <w:rsid w:val="0027335A"/>
    <w:rsid w:val="002C339D"/>
    <w:rsid w:val="002E7C61"/>
    <w:rsid w:val="003B2486"/>
    <w:rsid w:val="00487866"/>
    <w:rsid w:val="00705BB2"/>
    <w:rsid w:val="009D0BB0"/>
    <w:rsid w:val="00A7422C"/>
    <w:rsid w:val="00BB64D6"/>
    <w:rsid w:val="00CE5499"/>
    <w:rsid w:val="00E1413E"/>
    <w:rsid w:val="00EA3EE9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99C"/>
  </w:style>
  <w:style w:type="paragraph" w:customStyle="1" w:styleId="style3">
    <w:name w:val="style3"/>
    <w:basedOn w:val="a"/>
    <w:rsid w:val="00EA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99C"/>
  </w:style>
  <w:style w:type="paragraph" w:customStyle="1" w:styleId="style3">
    <w:name w:val="style3"/>
    <w:basedOn w:val="a"/>
    <w:rsid w:val="00EA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2018-11-20T09:34:00Z</dcterms:created>
  <dcterms:modified xsi:type="dcterms:W3CDTF">2018-11-20T09:35:00Z</dcterms:modified>
</cp:coreProperties>
</file>